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A54A" w14:textId="104055E3"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71A9B9E0"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4B3D48D1"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（投資家部門：アセットオーナー</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1CF752B4"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77C129A1"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880C10" w14:paraId="6D6F7917" w14:textId="77777777" w:rsidTr="00880C10">
        <w:tc>
          <w:tcPr>
            <w:tcW w:w="9628" w:type="dxa"/>
          </w:tcPr>
          <w:p w14:paraId="4C0EC384" w14:textId="77777777" w:rsidR="00880C10" w:rsidRDefault="00880C10"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486703AB"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4"/>
        <w:gridCol w:w="2707"/>
        <w:gridCol w:w="5607"/>
      </w:tblGrid>
      <w:tr w:rsidR="00636CA9" w:rsidRPr="00A35845" w14:paraId="18B83AB0" w14:textId="77777777" w:rsidTr="00880C10">
        <w:trPr>
          <w:trHeight w:val="567"/>
        </w:trPr>
        <w:tc>
          <w:tcPr>
            <w:tcW w:w="682" w:type="pct"/>
            <w:vMerge w:val="restart"/>
            <w:tcBorders>
              <w:top w:val="single" w:sz="4" w:space="0" w:color="auto"/>
              <w:left w:val="single" w:sz="4" w:space="0" w:color="auto"/>
              <w:right w:val="single" w:sz="4" w:space="0" w:color="auto"/>
            </w:tcBorders>
            <w:hideMark/>
          </w:tcPr>
          <w:p w14:paraId="7A5B9B2B" w14:textId="77777777" w:rsidR="00636CA9" w:rsidRPr="00A35845" w:rsidRDefault="00636CA9"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406" w:type="pct"/>
            <w:tcBorders>
              <w:top w:val="single" w:sz="4" w:space="0" w:color="auto"/>
              <w:left w:val="single" w:sz="4" w:space="0" w:color="auto"/>
              <w:bottom w:val="single" w:sz="4" w:space="0" w:color="auto"/>
              <w:right w:val="single" w:sz="4" w:space="0" w:color="auto"/>
            </w:tcBorders>
            <w:hideMark/>
          </w:tcPr>
          <w:p w14:paraId="275CC6E5" w14:textId="7681C524" w:rsidR="00636CA9" w:rsidRPr="00A35845" w:rsidRDefault="00636CA9"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企業・団体名</w:t>
            </w:r>
            <w:r w:rsidR="00295B3F">
              <w:rPr>
                <w:rFonts w:ascii="Meiryo UI" w:eastAsia="Meiryo UI" w:hAnsi="Meiryo UI" w:cs="Meiryo UI" w:hint="eastAsia"/>
                <w:sz w:val="20"/>
                <w:szCs w:val="21"/>
              </w:rPr>
              <w:t>（日本語）</w:t>
            </w:r>
          </w:p>
        </w:tc>
        <w:tc>
          <w:tcPr>
            <w:tcW w:w="2912" w:type="pct"/>
            <w:tcBorders>
              <w:top w:val="single" w:sz="4" w:space="0" w:color="auto"/>
              <w:left w:val="single" w:sz="4" w:space="0" w:color="auto"/>
              <w:bottom w:val="single" w:sz="4" w:space="0" w:color="auto"/>
              <w:right w:val="single" w:sz="4" w:space="0" w:color="auto"/>
            </w:tcBorders>
          </w:tcPr>
          <w:p w14:paraId="2D4705DA" w14:textId="77777777" w:rsidR="00636CA9" w:rsidRPr="00A35845" w:rsidRDefault="00636CA9" w:rsidP="00E83456">
            <w:pPr>
              <w:rPr>
                <w:rFonts w:ascii="Meiryo UI" w:eastAsia="Meiryo UI" w:hAnsi="Meiryo UI" w:cs="Meiryo UI"/>
                <w:sz w:val="20"/>
                <w:szCs w:val="21"/>
              </w:rPr>
            </w:pPr>
          </w:p>
        </w:tc>
      </w:tr>
      <w:tr w:rsidR="00DF493B" w:rsidRPr="00A35845" w14:paraId="738FD822" w14:textId="77777777" w:rsidTr="00880C10">
        <w:trPr>
          <w:trHeight w:val="567"/>
        </w:trPr>
        <w:tc>
          <w:tcPr>
            <w:tcW w:w="682" w:type="pct"/>
            <w:vMerge/>
            <w:tcBorders>
              <w:left w:val="single" w:sz="4" w:space="0" w:color="auto"/>
              <w:right w:val="single" w:sz="4" w:space="0" w:color="auto"/>
            </w:tcBorders>
            <w:vAlign w:val="center"/>
          </w:tcPr>
          <w:p w14:paraId="087AD1E3" w14:textId="77777777" w:rsidR="00DF493B" w:rsidRPr="00A35845" w:rsidRDefault="00DF493B"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AD2B4AC" w14:textId="64313345" w:rsidR="00DF493B" w:rsidRPr="00636CA9" w:rsidRDefault="00295B3F"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企業・団体名</w:t>
            </w:r>
            <w:r>
              <w:rPr>
                <w:rFonts w:ascii="Meiryo UI" w:eastAsia="Meiryo UI" w:hAnsi="Meiryo UI" w:cs="Meiryo UI" w:hint="eastAsia"/>
                <w:sz w:val="20"/>
                <w:szCs w:val="21"/>
              </w:rPr>
              <w:t>（英語）</w:t>
            </w:r>
          </w:p>
        </w:tc>
        <w:tc>
          <w:tcPr>
            <w:tcW w:w="2912" w:type="pct"/>
            <w:tcBorders>
              <w:top w:val="single" w:sz="4" w:space="0" w:color="auto"/>
              <w:left w:val="single" w:sz="4" w:space="0" w:color="auto"/>
              <w:bottom w:val="single" w:sz="4" w:space="0" w:color="auto"/>
              <w:right w:val="single" w:sz="4" w:space="0" w:color="auto"/>
            </w:tcBorders>
          </w:tcPr>
          <w:p w14:paraId="306A2811" w14:textId="77777777" w:rsidR="00DF493B" w:rsidRDefault="00DF493B" w:rsidP="00E83456">
            <w:pPr>
              <w:rPr>
                <w:rFonts w:ascii="Meiryo UI" w:eastAsia="Meiryo UI" w:hAnsi="Meiryo UI" w:cs="Meiryo UI"/>
                <w:sz w:val="20"/>
                <w:szCs w:val="21"/>
              </w:rPr>
            </w:pPr>
          </w:p>
        </w:tc>
      </w:tr>
      <w:tr w:rsidR="00636CA9" w:rsidRPr="00A35845" w14:paraId="23BD1970" w14:textId="77777777" w:rsidTr="00880C10">
        <w:trPr>
          <w:trHeight w:val="567"/>
        </w:trPr>
        <w:tc>
          <w:tcPr>
            <w:tcW w:w="682" w:type="pct"/>
            <w:vMerge/>
            <w:tcBorders>
              <w:left w:val="single" w:sz="4" w:space="0" w:color="auto"/>
              <w:right w:val="single" w:sz="4" w:space="0" w:color="auto"/>
            </w:tcBorders>
            <w:vAlign w:val="center"/>
            <w:hideMark/>
          </w:tcPr>
          <w:p w14:paraId="6EB03825" w14:textId="77777777" w:rsidR="00636CA9" w:rsidRPr="00A35845" w:rsidRDefault="00636CA9"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7966C4D8" w14:textId="60792A95" w:rsidR="00636CA9" w:rsidRPr="00A35845" w:rsidRDefault="00636CA9" w:rsidP="00E83456">
            <w:pPr>
              <w:rPr>
                <w:rFonts w:ascii="Meiryo UI" w:eastAsia="Meiryo UI" w:hAnsi="Meiryo UI" w:cs="Meiryo UI"/>
                <w:sz w:val="20"/>
                <w:szCs w:val="21"/>
              </w:rPr>
            </w:pPr>
            <w:r w:rsidRPr="00636CA9">
              <w:rPr>
                <w:rFonts w:ascii="Meiryo UI" w:eastAsia="Meiryo UI" w:hAnsi="Meiryo UI" w:cs="Meiryo UI" w:hint="eastAsia"/>
                <w:sz w:val="20"/>
                <w:szCs w:val="21"/>
              </w:rPr>
              <w:t>直近</w:t>
            </w:r>
            <w:r w:rsidR="0019212C">
              <w:rPr>
                <w:rFonts w:ascii="Meiryo UI" w:eastAsia="Meiryo UI" w:hAnsi="Meiryo UI" w:cs="Meiryo UI" w:hint="eastAsia"/>
                <w:sz w:val="20"/>
                <w:szCs w:val="21"/>
              </w:rPr>
              <w:t>年度</w:t>
            </w:r>
            <w:r w:rsidRPr="00636CA9">
              <w:rPr>
                <w:rFonts w:ascii="Meiryo UI" w:eastAsia="Meiryo UI" w:hAnsi="Meiryo UI" w:cs="Meiryo UI" w:hint="eastAsia"/>
                <w:sz w:val="20"/>
                <w:szCs w:val="21"/>
              </w:rPr>
              <w:t>決算</w:t>
            </w:r>
            <w:r w:rsidR="0019212C">
              <w:rPr>
                <w:rFonts w:ascii="Meiryo UI" w:eastAsia="Meiryo UI" w:hAnsi="Meiryo UI" w:cs="Meiryo UI" w:hint="eastAsia"/>
                <w:sz w:val="20"/>
                <w:szCs w:val="21"/>
              </w:rPr>
              <w:t>期</w:t>
            </w:r>
          </w:p>
        </w:tc>
        <w:tc>
          <w:tcPr>
            <w:tcW w:w="2912" w:type="pct"/>
            <w:tcBorders>
              <w:top w:val="single" w:sz="4" w:space="0" w:color="auto"/>
              <w:left w:val="single" w:sz="4" w:space="0" w:color="auto"/>
              <w:bottom w:val="single" w:sz="4" w:space="0" w:color="auto"/>
              <w:right w:val="single" w:sz="4" w:space="0" w:color="auto"/>
            </w:tcBorders>
          </w:tcPr>
          <w:p w14:paraId="769A97C3" w14:textId="3C405EF4" w:rsidR="00636CA9" w:rsidRPr="00A35845" w:rsidRDefault="00636CA9" w:rsidP="00E83456">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636CA9" w:rsidRPr="00A35845" w14:paraId="502AFB73" w14:textId="77777777" w:rsidTr="00880C10">
        <w:trPr>
          <w:trHeight w:val="567"/>
        </w:trPr>
        <w:tc>
          <w:tcPr>
            <w:tcW w:w="682" w:type="pct"/>
            <w:vMerge/>
            <w:tcBorders>
              <w:left w:val="single" w:sz="4" w:space="0" w:color="auto"/>
              <w:right w:val="single" w:sz="4" w:space="0" w:color="auto"/>
            </w:tcBorders>
            <w:vAlign w:val="center"/>
            <w:hideMark/>
          </w:tcPr>
          <w:p w14:paraId="2885B26F"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2C1B1083" w14:textId="396F2765" w:rsidR="00636CA9" w:rsidRPr="00A35845" w:rsidRDefault="00636CA9" w:rsidP="00636CA9">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2" w:type="pct"/>
            <w:tcBorders>
              <w:top w:val="single" w:sz="4" w:space="0" w:color="auto"/>
              <w:left w:val="single" w:sz="4" w:space="0" w:color="auto"/>
              <w:bottom w:val="single" w:sz="4" w:space="0" w:color="auto"/>
              <w:right w:val="single" w:sz="4" w:space="0" w:color="auto"/>
            </w:tcBorders>
          </w:tcPr>
          <w:p w14:paraId="2555304F" w14:textId="7847225B" w:rsidR="00636CA9" w:rsidRPr="00A35845" w:rsidRDefault="00636CA9" w:rsidP="00636CA9">
            <w:pPr>
              <w:rPr>
                <w:rFonts w:ascii="Meiryo UI" w:eastAsia="Meiryo UI" w:hAnsi="Meiryo UI" w:cs="Meiryo UI"/>
                <w:sz w:val="20"/>
                <w:szCs w:val="21"/>
              </w:rPr>
            </w:pPr>
          </w:p>
        </w:tc>
      </w:tr>
      <w:tr w:rsidR="00636CA9" w:rsidRPr="00A35845" w14:paraId="62E0F5B5" w14:textId="77777777" w:rsidTr="00880C10">
        <w:trPr>
          <w:trHeight w:val="567"/>
        </w:trPr>
        <w:tc>
          <w:tcPr>
            <w:tcW w:w="682" w:type="pct"/>
            <w:vMerge/>
            <w:tcBorders>
              <w:left w:val="single" w:sz="4" w:space="0" w:color="auto"/>
              <w:right w:val="single" w:sz="4" w:space="0" w:color="auto"/>
            </w:tcBorders>
            <w:vAlign w:val="center"/>
            <w:hideMark/>
          </w:tcPr>
          <w:p w14:paraId="1BFD3FD3"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5D863B58" w14:textId="3B5F7446" w:rsidR="00636CA9" w:rsidRPr="00A35845" w:rsidRDefault="0019212C" w:rsidP="00880C10">
            <w:pPr>
              <w:jc w:val="left"/>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2" w:type="pct"/>
            <w:tcBorders>
              <w:top w:val="single" w:sz="4" w:space="0" w:color="auto"/>
              <w:left w:val="single" w:sz="4" w:space="0" w:color="auto"/>
              <w:bottom w:val="single" w:sz="4" w:space="0" w:color="auto"/>
              <w:right w:val="single" w:sz="4" w:space="0" w:color="auto"/>
            </w:tcBorders>
          </w:tcPr>
          <w:p w14:paraId="019F99EE" w14:textId="77777777" w:rsidR="00636CA9" w:rsidRPr="00A35845" w:rsidRDefault="00636CA9" w:rsidP="00636CA9">
            <w:pPr>
              <w:rPr>
                <w:rFonts w:ascii="Meiryo UI" w:eastAsia="Meiryo UI" w:hAnsi="Meiryo UI" w:cs="Meiryo UI"/>
                <w:sz w:val="20"/>
                <w:szCs w:val="21"/>
              </w:rPr>
            </w:pPr>
          </w:p>
        </w:tc>
      </w:tr>
      <w:tr w:rsidR="00636CA9" w:rsidRPr="00A35845" w14:paraId="37DDBF1A" w14:textId="77777777" w:rsidTr="00880C10">
        <w:trPr>
          <w:trHeight w:val="567"/>
        </w:trPr>
        <w:tc>
          <w:tcPr>
            <w:tcW w:w="682" w:type="pct"/>
            <w:vMerge/>
            <w:tcBorders>
              <w:left w:val="single" w:sz="4" w:space="0" w:color="auto"/>
              <w:bottom w:val="single" w:sz="4" w:space="0" w:color="auto"/>
              <w:right w:val="single" w:sz="4" w:space="0" w:color="auto"/>
            </w:tcBorders>
            <w:vAlign w:val="center"/>
          </w:tcPr>
          <w:p w14:paraId="7BDF6276"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43D13BCF" w14:textId="406038CF" w:rsidR="00636CA9" w:rsidRDefault="00636CA9" w:rsidP="00636CA9">
            <w:pPr>
              <w:rPr>
                <w:rFonts w:ascii="Meiryo UI" w:eastAsia="Meiryo UI" w:hAnsi="Meiryo UI" w:cs="Meiryo UI"/>
                <w:sz w:val="20"/>
                <w:szCs w:val="21"/>
              </w:rPr>
            </w:pPr>
            <w:r w:rsidRPr="00636CA9">
              <w:rPr>
                <w:rFonts w:ascii="Meiryo UI" w:eastAsia="Meiryo UI" w:hAnsi="Meiryo UI" w:cs="Meiryo UI" w:hint="eastAsia"/>
                <w:sz w:val="20"/>
                <w:szCs w:val="21"/>
              </w:rPr>
              <w:t>直近年度売上高（百万円）</w:t>
            </w:r>
          </w:p>
        </w:tc>
        <w:tc>
          <w:tcPr>
            <w:tcW w:w="2912" w:type="pct"/>
            <w:tcBorders>
              <w:top w:val="single" w:sz="4" w:space="0" w:color="auto"/>
              <w:left w:val="single" w:sz="4" w:space="0" w:color="auto"/>
              <w:bottom w:val="single" w:sz="4" w:space="0" w:color="auto"/>
              <w:right w:val="single" w:sz="4" w:space="0" w:color="auto"/>
            </w:tcBorders>
          </w:tcPr>
          <w:p w14:paraId="4CF04040" w14:textId="77777777" w:rsidR="00636CA9" w:rsidRPr="00A35845" w:rsidRDefault="00636CA9" w:rsidP="00636CA9">
            <w:pPr>
              <w:rPr>
                <w:rFonts w:ascii="Meiryo UI" w:eastAsia="Meiryo UI" w:hAnsi="Meiryo UI" w:cs="Meiryo UI"/>
                <w:sz w:val="20"/>
                <w:szCs w:val="21"/>
              </w:rPr>
            </w:pPr>
          </w:p>
        </w:tc>
      </w:tr>
      <w:tr w:rsidR="00636CA9" w:rsidRPr="00A35845" w14:paraId="0F107E82" w14:textId="77777777" w:rsidTr="00880C10">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6" w:type="pct"/>
            <w:tcBorders>
              <w:top w:val="single" w:sz="4" w:space="0" w:color="auto"/>
              <w:left w:val="single" w:sz="4" w:space="0" w:color="auto"/>
              <w:bottom w:val="single" w:sz="4" w:space="0" w:color="auto"/>
              <w:right w:val="single" w:sz="4" w:space="0" w:color="auto"/>
            </w:tcBorders>
            <w:hideMark/>
          </w:tcPr>
          <w:p w14:paraId="6D0BD4BA"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2" w:type="pct"/>
            <w:tcBorders>
              <w:top w:val="single" w:sz="4" w:space="0" w:color="auto"/>
              <w:left w:val="single" w:sz="4" w:space="0" w:color="auto"/>
              <w:bottom w:val="single" w:sz="4" w:space="0" w:color="auto"/>
              <w:right w:val="single" w:sz="4" w:space="0" w:color="auto"/>
            </w:tcBorders>
          </w:tcPr>
          <w:p w14:paraId="79ECDE13" w14:textId="77777777" w:rsidR="00636CA9" w:rsidRPr="00A35845" w:rsidRDefault="00636CA9" w:rsidP="00636CA9">
            <w:pPr>
              <w:rPr>
                <w:rFonts w:ascii="Meiryo UI" w:eastAsia="Meiryo UI" w:hAnsi="Meiryo UI" w:cs="Meiryo UI"/>
                <w:sz w:val="20"/>
                <w:szCs w:val="21"/>
              </w:rPr>
            </w:pPr>
          </w:p>
        </w:tc>
      </w:tr>
      <w:tr w:rsidR="00636CA9" w:rsidRPr="00A35845" w14:paraId="571585FE"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193D8D2" w14:textId="427E5AA8"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B62FFD">
              <w:rPr>
                <w:rFonts w:ascii="Meiryo UI" w:eastAsia="Meiryo UI" w:hAnsi="Meiryo UI" w:cs="Meiryo UI" w:hint="eastAsia"/>
                <w:sz w:val="20"/>
                <w:szCs w:val="21"/>
              </w:rPr>
              <w:t>部署</w:t>
            </w:r>
          </w:p>
        </w:tc>
        <w:tc>
          <w:tcPr>
            <w:tcW w:w="2912" w:type="pct"/>
            <w:tcBorders>
              <w:top w:val="single" w:sz="4" w:space="0" w:color="auto"/>
              <w:left w:val="single" w:sz="4" w:space="0" w:color="auto"/>
              <w:bottom w:val="single" w:sz="4" w:space="0" w:color="auto"/>
              <w:right w:val="single" w:sz="4" w:space="0" w:color="auto"/>
            </w:tcBorders>
          </w:tcPr>
          <w:p w14:paraId="5FF1B765" w14:textId="77777777" w:rsidR="00636CA9" w:rsidRPr="00A35845" w:rsidRDefault="00636CA9" w:rsidP="00636CA9">
            <w:pPr>
              <w:rPr>
                <w:rFonts w:ascii="Meiryo UI" w:eastAsia="Meiryo UI" w:hAnsi="Meiryo UI" w:cs="Meiryo UI"/>
                <w:sz w:val="20"/>
                <w:szCs w:val="21"/>
              </w:rPr>
            </w:pPr>
          </w:p>
        </w:tc>
      </w:tr>
      <w:tr w:rsidR="00636CA9" w:rsidRPr="00A35845" w14:paraId="503ABAB0"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087CA38F"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2" w:type="pct"/>
            <w:tcBorders>
              <w:top w:val="single" w:sz="4" w:space="0" w:color="auto"/>
              <w:left w:val="single" w:sz="4" w:space="0" w:color="auto"/>
              <w:bottom w:val="single" w:sz="4" w:space="0" w:color="auto"/>
              <w:right w:val="single" w:sz="4" w:space="0" w:color="auto"/>
            </w:tcBorders>
          </w:tcPr>
          <w:p w14:paraId="309B488B" w14:textId="77777777" w:rsidR="00636CA9" w:rsidRPr="00A35845" w:rsidRDefault="00636CA9" w:rsidP="00636CA9">
            <w:pPr>
              <w:rPr>
                <w:rFonts w:ascii="Meiryo UI" w:eastAsia="Meiryo UI" w:hAnsi="Meiryo UI" w:cs="Meiryo UI"/>
                <w:sz w:val="20"/>
                <w:szCs w:val="21"/>
              </w:rPr>
            </w:pPr>
          </w:p>
        </w:tc>
      </w:tr>
      <w:tr w:rsidR="00636CA9" w:rsidRPr="00A35845" w14:paraId="448375C0"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68EFB2BE"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2" w:type="pct"/>
            <w:tcBorders>
              <w:top w:val="single" w:sz="4" w:space="0" w:color="auto"/>
              <w:left w:val="single" w:sz="4" w:space="0" w:color="auto"/>
              <w:bottom w:val="single" w:sz="4" w:space="0" w:color="auto"/>
              <w:right w:val="single" w:sz="4" w:space="0" w:color="auto"/>
            </w:tcBorders>
          </w:tcPr>
          <w:p w14:paraId="4EA90075" w14:textId="77777777" w:rsidR="00636CA9" w:rsidRPr="00A35845" w:rsidRDefault="00636CA9" w:rsidP="00636CA9">
            <w:pPr>
              <w:rPr>
                <w:rFonts w:ascii="Meiryo UI" w:eastAsia="Meiryo UI" w:hAnsi="Meiryo UI" w:cs="Meiryo UI"/>
                <w:sz w:val="20"/>
                <w:szCs w:val="21"/>
              </w:rPr>
            </w:pPr>
          </w:p>
        </w:tc>
      </w:tr>
      <w:tr w:rsidR="00636CA9" w:rsidRPr="00A35845" w14:paraId="57E2FC1D"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97CDDA6"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2" w:type="pct"/>
            <w:tcBorders>
              <w:top w:val="single" w:sz="4" w:space="0" w:color="auto"/>
              <w:left w:val="single" w:sz="4" w:space="0" w:color="auto"/>
              <w:bottom w:val="single" w:sz="4" w:space="0" w:color="auto"/>
              <w:right w:val="single" w:sz="4" w:space="0" w:color="auto"/>
            </w:tcBorders>
          </w:tcPr>
          <w:p w14:paraId="56500BD6" w14:textId="77777777" w:rsidR="00636CA9" w:rsidRPr="00A35845" w:rsidRDefault="00636CA9" w:rsidP="00636CA9">
            <w:pPr>
              <w:rPr>
                <w:rFonts w:ascii="Meiryo UI" w:eastAsia="Meiryo UI" w:hAnsi="Meiryo UI" w:cs="Meiryo UI"/>
                <w:sz w:val="20"/>
                <w:szCs w:val="21"/>
              </w:rPr>
            </w:pPr>
          </w:p>
        </w:tc>
      </w:tr>
      <w:tr w:rsidR="00636CA9" w:rsidRPr="00A35845" w14:paraId="511CA1B0" w14:textId="77777777" w:rsidTr="00880C10">
        <w:trPr>
          <w:trHeight w:val="567"/>
        </w:trPr>
        <w:tc>
          <w:tcPr>
            <w:tcW w:w="682" w:type="pct"/>
            <w:vMerge w:val="restart"/>
            <w:tcBorders>
              <w:top w:val="single" w:sz="4" w:space="0" w:color="auto"/>
              <w:left w:val="single" w:sz="4" w:space="0" w:color="auto"/>
              <w:right w:val="single" w:sz="4" w:space="0" w:color="auto"/>
            </w:tcBorders>
          </w:tcPr>
          <w:p w14:paraId="39EEC98A" w14:textId="77777777" w:rsidR="00636CA9" w:rsidRPr="00A35845" w:rsidRDefault="00636CA9" w:rsidP="00636CA9">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6" w:type="pct"/>
            <w:tcBorders>
              <w:top w:val="single" w:sz="4" w:space="0" w:color="auto"/>
              <w:left w:val="single" w:sz="4" w:space="0" w:color="auto"/>
              <w:bottom w:val="single" w:sz="4" w:space="0" w:color="auto"/>
              <w:right w:val="single" w:sz="4" w:space="0" w:color="auto"/>
            </w:tcBorders>
          </w:tcPr>
          <w:p w14:paraId="18B68748"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2" w:type="pct"/>
            <w:tcBorders>
              <w:top w:val="single" w:sz="4" w:space="0" w:color="auto"/>
              <w:left w:val="single" w:sz="4" w:space="0" w:color="auto"/>
              <w:bottom w:val="single" w:sz="4" w:space="0" w:color="auto"/>
              <w:right w:val="single" w:sz="4" w:space="0" w:color="auto"/>
            </w:tcBorders>
          </w:tcPr>
          <w:p w14:paraId="2D7087F6" w14:textId="77777777" w:rsidR="00636CA9" w:rsidRPr="00A35845" w:rsidRDefault="00636CA9" w:rsidP="00636CA9">
            <w:pPr>
              <w:rPr>
                <w:rFonts w:ascii="Meiryo UI" w:eastAsia="Meiryo UI" w:hAnsi="Meiryo UI" w:cs="Meiryo UI"/>
                <w:sz w:val="20"/>
                <w:szCs w:val="21"/>
              </w:rPr>
            </w:pPr>
          </w:p>
        </w:tc>
      </w:tr>
      <w:tr w:rsidR="00636CA9" w:rsidRPr="00A35845" w14:paraId="076510D4" w14:textId="77777777" w:rsidTr="00880C10">
        <w:trPr>
          <w:trHeight w:val="567"/>
        </w:trPr>
        <w:tc>
          <w:tcPr>
            <w:tcW w:w="682" w:type="pct"/>
            <w:vMerge/>
            <w:tcBorders>
              <w:left w:val="single" w:sz="4" w:space="0" w:color="auto"/>
              <w:right w:val="single" w:sz="4" w:space="0" w:color="auto"/>
            </w:tcBorders>
            <w:vAlign w:val="center"/>
          </w:tcPr>
          <w:p w14:paraId="5273B50D"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3BF5A4F1" w14:textId="77777777" w:rsidR="00636CA9" w:rsidRPr="00A35845" w:rsidRDefault="00636CA9" w:rsidP="00636CA9">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2" w:type="pct"/>
            <w:tcBorders>
              <w:top w:val="single" w:sz="4" w:space="0" w:color="auto"/>
              <w:left w:val="single" w:sz="4" w:space="0" w:color="auto"/>
              <w:bottom w:val="single" w:sz="4" w:space="0" w:color="auto"/>
              <w:right w:val="single" w:sz="4" w:space="0" w:color="auto"/>
            </w:tcBorders>
          </w:tcPr>
          <w:p w14:paraId="59C576A2" w14:textId="77777777" w:rsidR="00636CA9" w:rsidRPr="00A35845" w:rsidRDefault="00636CA9" w:rsidP="00636CA9">
            <w:pPr>
              <w:rPr>
                <w:rFonts w:ascii="Meiryo UI" w:eastAsia="Meiryo UI" w:hAnsi="Meiryo UI" w:cs="Meiryo UI"/>
                <w:sz w:val="20"/>
                <w:szCs w:val="21"/>
              </w:rPr>
            </w:pPr>
          </w:p>
        </w:tc>
      </w:tr>
      <w:tr w:rsidR="00636CA9" w:rsidRPr="00A35845" w14:paraId="56ED0BA6" w14:textId="77777777" w:rsidTr="00880C10">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DC84C62" w14:textId="77777777" w:rsidR="00636CA9" w:rsidRPr="00A35845" w:rsidRDefault="00636CA9" w:rsidP="00636CA9">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2" w:type="pct"/>
            <w:tcBorders>
              <w:top w:val="single" w:sz="4" w:space="0" w:color="auto"/>
              <w:left w:val="single" w:sz="4" w:space="0" w:color="auto"/>
              <w:bottom w:val="single" w:sz="4" w:space="0" w:color="auto"/>
              <w:right w:val="single" w:sz="4" w:space="0" w:color="auto"/>
            </w:tcBorders>
          </w:tcPr>
          <w:p w14:paraId="38274E21" w14:textId="77777777" w:rsidR="00636CA9" w:rsidRPr="00A35845" w:rsidRDefault="00636CA9" w:rsidP="00636CA9">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4B264BBE"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3C164FE2" w:rsidR="00420E67" w:rsidRDefault="00420E67" w:rsidP="00880C10">
      <w:pPr>
        <w:pStyle w:val="a5"/>
        <w:numPr>
          <w:ilvl w:val="0"/>
          <w:numId w:val="15"/>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6C6D8B84" w14:textId="3F4F172F" w:rsidR="00066DF4" w:rsidRDefault="00066DF4" w:rsidP="00066DF4">
      <w:pPr>
        <w:pStyle w:val="a5"/>
        <w:numPr>
          <w:ilvl w:val="0"/>
          <w:numId w:val="15"/>
        </w:numPr>
        <w:ind w:leftChars="0"/>
        <w:rPr>
          <w:rFonts w:ascii="Meiryo UI" w:eastAsia="Meiryo UI" w:hAnsi="Meiryo UI" w:cs="Meiryo UI"/>
        </w:rPr>
      </w:pPr>
      <w:r>
        <w:rPr>
          <w:rFonts w:ascii="Meiryo UI" w:eastAsia="Meiryo UI" w:hAnsi="Meiryo UI" w:cs="Meiryo UI" w:hint="eastAsia"/>
        </w:rPr>
        <w:t>簡易応募の場合は、「４．基本的事項の確認」に回答した後、5．を省略し、「６．</w:t>
      </w:r>
      <w:r w:rsidR="00982179">
        <w:rPr>
          <w:rFonts w:ascii="Meiryo UI" w:eastAsia="Meiryo UI" w:hAnsi="Meiryo UI" w:cs="Meiryo UI" w:hint="eastAsia"/>
        </w:rPr>
        <w:t>簡易応募</w:t>
      </w:r>
      <w:r>
        <w:rPr>
          <w:rFonts w:ascii="Meiryo UI" w:eastAsia="Meiryo UI" w:hAnsi="Meiryo UI" w:cs="Meiryo UI" w:hint="eastAsia"/>
        </w:rPr>
        <w:t>」の項目へ進んでください。</w:t>
      </w:r>
    </w:p>
    <w:p w14:paraId="3EC03837" w14:textId="77777777" w:rsidR="00066DF4" w:rsidRPr="00066DF4" w:rsidRDefault="00066DF4"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17349E61"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EE6085">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57B87A0F"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3713DBD4" w14:textId="77777777" w:rsidR="00B62FFD"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5F2E99A9" w14:textId="65277DD9" w:rsidR="004C4829" w:rsidRPr="00B62FFD" w:rsidRDefault="00B62FFD" w:rsidP="004C4829">
      <w:pPr>
        <w:ind w:leftChars="200" w:left="630" w:hangingChars="100" w:hanging="210"/>
        <w:rPr>
          <w:rFonts w:ascii="Meiryo UI" w:eastAsia="Meiryo UI" w:hAnsi="Meiryo UI" w:cs="Meiryo UI"/>
        </w:rPr>
      </w:pPr>
      <w:bookmarkStart w:id="1" w:name="_Hlk177382760"/>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bookmarkEnd w:id="1"/>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5633FD86"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6DFBCDD1"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0780797A" w:rsidR="00981CBB" w:rsidRDefault="00BB177D"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sidR="00C150D0">
              <w:rPr>
                <w:rFonts w:ascii="Meiryo UI" w:eastAsia="Meiryo UI" w:hAnsi="Meiryo UI" w:cs="Meiryo UI" w:hint="eastAsia"/>
                <w:color w:val="000000" w:themeColor="text1"/>
              </w:rPr>
              <w:t>全体で</w:t>
            </w:r>
            <w:r w:rsidR="00C150D0" w:rsidRPr="00304A56">
              <w:rPr>
                <w:rFonts w:ascii="Meiryo UI" w:eastAsia="Meiryo UI" w:hAnsi="Meiryo UI" w:cs="Meiryo UI" w:hint="eastAsia"/>
                <w:color w:val="000000" w:themeColor="text1"/>
              </w:rPr>
              <w:t>10～15枚以内</w:t>
            </w:r>
            <w:r w:rsidR="00C150D0">
              <w:rPr>
                <w:rFonts w:ascii="Meiryo UI" w:eastAsia="Meiryo UI" w:hAnsi="Meiryo UI" w:cs="Meiryo UI" w:hint="eastAsia"/>
                <w:color w:val="000000" w:themeColor="text1"/>
              </w:rPr>
              <w:t>としてください。</w:t>
            </w:r>
          </w:p>
          <w:p w14:paraId="5B10338D" w14:textId="031A0185" w:rsidR="002E01C4" w:rsidRPr="00880C10" w:rsidRDefault="00981CBB" w:rsidP="00E20590">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593C719F" w:rsidR="002E01C4" w:rsidRPr="00A35845" w:rsidRDefault="00596834" w:rsidP="00E20590">
      <w:pPr>
        <w:pStyle w:val="a5"/>
        <w:numPr>
          <w:ilvl w:val="0"/>
          <w:numId w:val="2"/>
        </w:numPr>
        <w:snapToGrid w:val="0"/>
        <w:ind w:leftChars="0"/>
        <w:rPr>
          <w:rFonts w:ascii="Meiryo UI" w:eastAsia="Meiryo UI" w:hAnsi="Meiryo UI" w:cs="Meiryo UI"/>
        </w:rPr>
      </w:pPr>
      <w:r w:rsidRPr="00A35845">
        <w:rPr>
          <w:rFonts w:ascii="Meiryo UI" w:eastAsia="Meiryo UI" w:hAnsi="Meiryo UI" w:cs="Meiryo UI" w:hint="eastAsia"/>
        </w:rPr>
        <w:t>自らの理念、行動原則</w:t>
      </w:r>
      <w:r w:rsidR="00FA366B" w:rsidRPr="00A35845">
        <w:rPr>
          <w:rFonts w:ascii="Meiryo UI" w:eastAsia="Meiryo UI" w:hAnsi="Meiryo UI" w:cs="Meiryo UI" w:hint="eastAsia"/>
        </w:rPr>
        <w:t>、投資方針</w:t>
      </w:r>
      <w:r w:rsidR="004C2141" w:rsidRPr="00A35845">
        <w:rPr>
          <w:rFonts w:ascii="Meiryo UI" w:eastAsia="Meiryo UI" w:hAnsi="Meiryo UI" w:cs="Meiryo UI" w:hint="eastAsia"/>
        </w:rPr>
        <w:t>、</w:t>
      </w:r>
      <w:bookmarkStart w:id="2" w:name="_Hlk112661208"/>
      <w:r w:rsidR="004C2141" w:rsidRPr="00A35845">
        <w:rPr>
          <w:rFonts w:ascii="Meiryo UI" w:eastAsia="Meiryo UI" w:hAnsi="Meiryo UI" w:cs="Meiryo UI" w:hint="eastAsia"/>
        </w:rPr>
        <w:t>自社のインパクト戦略</w:t>
      </w:r>
      <w:r w:rsidR="004C2141" w:rsidRPr="00E20590">
        <w:rPr>
          <w:rFonts w:ascii="Meiryo UI" w:eastAsia="Meiryo UI" w:hAnsi="Meiryo UI" w:cs="Meiryo UI" w:hint="eastAsia"/>
          <w:vertAlign w:val="superscript"/>
        </w:rPr>
        <w:t>（</w:t>
      </w:r>
      <w:r w:rsidR="00981CBB">
        <w:rPr>
          <w:rFonts w:ascii="Meiryo UI" w:eastAsia="Meiryo UI" w:hAnsi="Meiryo UI" w:cs="Meiryo UI" w:hint="eastAsia"/>
          <w:vertAlign w:val="superscript"/>
        </w:rPr>
        <w:t>注1</w:t>
      </w:r>
      <w:r w:rsidR="004C2141" w:rsidRPr="00E20590">
        <w:rPr>
          <w:rFonts w:ascii="Meiryo UI" w:eastAsia="Meiryo UI" w:hAnsi="Meiryo UI" w:cs="Meiryo UI" w:hint="eastAsia"/>
          <w:vertAlign w:val="superscript"/>
        </w:rPr>
        <w:t>）</w:t>
      </w:r>
      <w:bookmarkEnd w:id="2"/>
      <w:r w:rsidR="00FA366B" w:rsidRPr="00A35845">
        <w:rPr>
          <w:rFonts w:ascii="Meiryo UI" w:eastAsia="Meiryo UI" w:hAnsi="Meiryo UI" w:cs="Meiryo UI" w:hint="eastAsia"/>
        </w:rPr>
        <w:t>等の策定で</w:t>
      </w:r>
      <w:r w:rsidR="000849BB">
        <w:rPr>
          <w:rFonts w:ascii="Meiryo UI" w:eastAsia="Meiryo UI" w:hAnsi="Meiryo UI" w:cs="Meiryo UI" w:hint="eastAsia"/>
        </w:rPr>
        <w:t>、</w:t>
      </w:r>
      <w:r w:rsidRPr="00A35845">
        <w:rPr>
          <w:rFonts w:ascii="Meiryo UI" w:eastAsia="Meiryo UI" w:hAnsi="Meiryo UI" w:cs="Meiryo UI" w:hint="eastAsia"/>
        </w:rPr>
        <w:t>どのように</w:t>
      </w:r>
      <w:r w:rsidR="00FA366B" w:rsidRPr="00A35845">
        <w:rPr>
          <w:rFonts w:ascii="Meiryo UI" w:eastAsia="Meiryo UI" w:hAnsi="Meiryo UI" w:cs="Meiryo UI" w:hint="eastAsia"/>
        </w:rPr>
        <w:t>ESG要素を考慮</w:t>
      </w:r>
      <w:r w:rsidRPr="00A35845">
        <w:rPr>
          <w:rFonts w:ascii="Meiryo UI" w:eastAsia="Meiryo UI" w:hAnsi="Meiryo UI" w:cs="Meiryo UI" w:hint="eastAsia"/>
        </w:rPr>
        <w:t>してい</w:t>
      </w:r>
      <w:r w:rsidR="00981CBB">
        <w:rPr>
          <w:rFonts w:ascii="Meiryo UI" w:eastAsia="Meiryo UI" w:hAnsi="Meiryo UI" w:cs="Meiryo UI" w:hint="eastAsia"/>
        </w:rPr>
        <w:t>ます</w:t>
      </w:r>
      <w:r w:rsidRPr="00A35845">
        <w:rPr>
          <w:rFonts w:ascii="Meiryo UI" w:eastAsia="Meiryo UI" w:hAnsi="Meiryo UI" w:cs="Meiryo UI" w:hint="eastAsia"/>
        </w:rPr>
        <w:t>か</w:t>
      </w:r>
      <w:r w:rsidR="001F1465">
        <w:rPr>
          <w:rFonts w:ascii="Meiryo UI" w:eastAsia="Meiryo UI" w:hAnsi="Meiryo UI" w:cs="Meiryo UI" w:hint="eastAsia"/>
        </w:rPr>
        <w:t>。</w:t>
      </w:r>
      <w:r w:rsidRPr="00A35845">
        <w:rPr>
          <w:rFonts w:ascii="Meiryo UI" w:eastAsia="Meiryo UI" w:hAnsi="Meiryo UI" w:cs="Meiryo UI" w:hint="eastAsia"/>
        </w:rPr>
        <w:t>また</w:t>
      </w:r>
      <w:r w:rsidR="001F1465">
        <w:rPr>
          <w:rFonts w:ascii="Meiryo UI" w:eastAsia="Meiryo UI" w:hAnsi="Meiryo UI" w:cs="Meiryo UI" w:hint="eastAsia"/>
        </w:rPr>
        <w:t>、</w:t>
      </w:r>
      <w:r w:rsidRPr="00A35845">
        <w:rPr>
          <w:rFonts w:ascii="Meiryo UI" w:eastAsia="Meiryo UI" w:hAnsi="Meiryo UI" w:cs="Meiryo UI" w:hint="eastAsia"/>
        </w:rPr>
        <w:t>それらを踏まえ</w:t>
      </w:r>
      <w:r w:rsidR="00981CBB">
        <w:rPr>
          <w:rFonts w:ascii="Meiryo UI" w:eastAsia="Meiryo UI" w:hAnsi="Meiryo UI" w:cs="Meiryo UI" w:hint="eastAsia"/>
        </w:rPr>
        <w:t>て</w:t>
      </w:r>
      <w:r w:rsidRPr="00A35845">
        <w:rPr>
          <w:rFonts w:ascii="Meiryo UI" w:eastAsia="Meiryo UI" w:hAnsi="Meiryo UI" w:cs="Meiryo UI" w:hint="eastAsia"/>
        </w:rPr>
        <w:t>設定した目標</w:t>
      </w:r>
      <w:r w:rsidR="000849BB">
        <w:rPr>
          <w:rFonts w:ascii="Meiryo UI" w:eastAsia="Meiryo UI" w:hAnsi="Meiryo UI" w:cs="Meiryo UI" w:hint="eastAsia"/>
          <w:vertAlign w:val="superscript"/>
        </w:rPr>
        <w:t>（注2）</w:t>
      </w:r>
      <w:r w:rsidRPr="00A35845">
        <w:rPr>
          <w:rFonts w:ascii="Meiryo UI" w:eastAsia="Meiryo UI" w:hAnsi="Meiryo UI" w:cs="Meiryo UI" w:hint="eastAsia"/>
        </w:rPr>
        <w:t>や</w:t>
      </w:r>
      <w:r w:rsidR="00981CBB">
        <w:rPr>
          <w:rFonts w:ascii="Meiryo UI" w:eastAsia="Meiryo UI" w:hAnsi="Meiryo UI" w:cs="Meiryo UI" w:hint="eastAsia"/>
        </w:rPr>
        <w:t>、</w:t>
      </w:r>
      <w:r w:rsidRPr="00A35845">
        <w:rPr>
          <w:rFonts w:ascii="Meiryo UI" w:eastAsia="Meiryo UI" w:hAnsi="Meiryo UI" w:cs="Meiryo UI" w:hint="eastAsia"/>
        </w:rPr>
        <w:t>構築した</w:t>
      </w:r>
      <w:r w:rsidR="00FA366B" w:rsidRPr="00A35845">
        <w:rPr>
          <w:rFonts w:ascii="Meiryo UI" w:eastAsia="Meiryo UI" w:hAnsi="Meiryo UI" w:cs="Meiryo UI" w:hint="eastAsia"/>
        </w:rPr>
        <w:t>投資</w:t>
      </w:r>
      <w:r w:rsidRPr="00A35845">
        <w:rPr>
          <w:rFonts w:ascii="Meiryo UI" w:eastAsia="Meiryo UI" w:hAnsi="Meiryo UI" w:cs="Meiryo UI" w:hint="eastAsia"/>
        </w:rPr>
        <w:t>戦略</w:t>
      </w:r>
      <w:r w:rsidR="00413B92" w:rsidRPr="00A35845">
        <w:rPr>
          <w:rFonts w:ascii="Meiryo UI" w:eastAsia="Meiryo UI" w:hAnsi="Meiryo UI" w:cs="Meiryo UI" w:hint="eastAsia"/>
        </w:rPr>
        <w:t>、</w:t>
      </w:r>
      <w:r w:rsidR="00FC4526" w:rsidRPr="00A35845">
        <w:rPr>
          <w:rFonts w:ascii="Meiryo UI" w:eastAsia="Meiryo UI" w:hAnsi="Meiryo UI" w:cs="Meiryo UI" w:hint="eastAsia"/>
        </w:rPr>
        <w:t>実効性</w:t>
      </w:r>
      <w:r w:rsidR="00413B92" w:rsidRPr="00A35845">
        <w:rPr>
          <w:rFonts w:ascii="Meiryo UI" w:eastAsia="Meiryo UI" w:hAnsi="Meiryo UI" w:cs="Meiryo UI" w:hint="eastAsia"/>
        </w:rPr>
        <w:t>のある取組</w:t>
      </w:r>
      <w:r w:rsidR="0086321D" w:rsidRPr="00A35845">
        <w:rPr>
          <w:rFonts w:ascii="Meiryo UI" w:eastAsia="Meiryo UI" w:hAnsi="Meiryo UI" w:cs="Meiryo UI" w:hint="eastAsia"/>
        </w:rPr>
        <w:t>計画</w:t>
      </w:r>
      <w:r w:rsidRPr="00A35845">
        <w:rPr>
          <w:rFonts w:ascii="Meiryo UI" w:eastAsia="Meiryo UI" w:hAnsi="Meiryo UI" w:cs="Meiryo UI" w:hint="eastAsia"/>
        </w:rPr>
        <w:t>について</w:t>
      </w:r>
      <w:r w:rsidR="00981CBB">
        <w:rPr>
          <w:rFonts w:ascii="Meiryo UI" w:eastAsia="Meiryo UI" w:hAnsi="Meiryo UI" w:cs="Meiryo UI" w:hint="eastAsia"/>
        </w:rPr>
        <w:t>、</w:t>
      </w:r>
      <w:r w:rsidRPr="00A35845">
        <w:rPr>
          <w:rFonts w:ascii="Meiryo UI" w:eastAsia="Meiryo UI" w:hAnsi="Meiryo UI" w:cs="Meiryo UI" w:hint="eastAsia"/>
        </w:rPr>
        <w:t>記載してください</w:t>
      </w:r>
      <w:r w:rsidR="002E01C4" w:rsidRPr="00A35845">
        <w:rPr>
          <w:rFonts w:ascii="Meiryo UI" w:eastAsia="Meiryo UI" w:hAnsi="Meiryo UI" w:cs="Meiryo UI" w:hint="eastAsia"/>
        </w:rPr>
        <w:t>。</w:t>
      </w:r>
      <w:bookmarkStart w:id="3" w:name="_Hlk84155381"/>
      <w:r w:rsidR="0086321D" w:rsidRPr="00A35845">
        <w:rPr>
          <w:rFonts w:ascii="Meiryo UI" w:eastAsia="Meiryo UI" w:hAnsi="Meiryo UI" w:cs="Meiryo UI"/>
        </w:rPr>
        <w:br/>
      </w:r>
      <w:bookmarkStart w:id="4" w:name="_Hlk84445540"/>
      <w:r w:rsidR="000849BB" w:rsidRPr="000849BB">
        <w:rPr>
          <w:rFonts w:ascii="Meiryo UI" w:eastAsia="Meiryo UI" w:hAnsi="Meiryo UI" w:cs="Meiryo UI" w:hint="eastAsia"/>
          <w:sz w:val="16"/>
          <w:szCs w:val="18"/>
        </w:rPr>
        <w:t>（注1）環境・社会・経済に対しどのようなポジティブインパクトを発現・増大していくのかという狙いのこと。詳細は環境省「インパクトファイナンスの基本的考え方」2020年7月（</w:t>
      </w:r>
      <w:hyperlink r:id="rId7" w:history="1">
        <w:r w:rsidR="006A3BBE" w:rsidRPr="00DB4FA1">
          <w:rPr>
            <w:rStyle w:val="af1"/>
            <w:rFonts w:ascii="Meiryo UI" w:eastAsia="Meiryo UI" w:hAnsi="Meiryo UI" w:cs="Meiryo UI" w:hint="eastAsia"/>
            <w:sz w:val="16"/>
            <w:szCs w:val="18"/>
          </w:rPr>
          <w:t>http://www.env.go.jp/press/files/jp/114284.pdf</w:t>
        </w:r>
      </w:hyperlink>
      <w:r w:rsidR="000849BB" w:rsidRPr="000849BB">
        <w:rPr>
          <w:rFonts w:ascii="Meiryo UI" w:eastAsia="Meiryo UI" w:hAnsi="Meiryo UI" w:cs="Meiryo UI" w:hint="eastAsia"/>
          <w:sz w:val="16"/>
          <w:szCs w:val="18"/>
        </w:rPr>
        <w:t>）をご参照ください。</w:t>
      </w:r>
      <w:r w:rsidR="000849BB">
        <w:rPr>
          <w:rFonts w:ascii="Meiryo UI" w:eastAsia="Meiryo UI" w:hAnsi="Meiryo UI" w:cs="Meiryo UI"/>
          <w:sz w:val="16"/>
          <w:szCs w:val="18"/>
        </w:rPr>
        <w:br/>
      </w:r>
      <w:r w:rsidR="000849BB">
        <w:rPr>
          <w:rFonts w:ascii="Meiryo UI" w:eastAsia="Meiryo UI" w:hAnsi="Meiryo UI" w:cs="Meiryo UI" w:hint="eastAsia"/>
          <w:sz w:val="16"/>
          <w:szCs w:val="18"/>
        </w:rPr>
        <w:t>（注2）</w:t>
      </w:r>
      <w:bookmarkStart w:id="5" w:name="_Hlk84149460"/>
      <w:r w:rsidR="00F7521B" w:rsidRPr="00A35845">
        <w:rPr>
          <w:rFonts w:ascii="Meiryo UI" w:eastAsia="Meiryo UI" w:hAnsi="Meiryo UI" w:cs="Meiryo UI" w:hint="eastAsia"/>
          <w:sz w:val="16"/>
          <w:szCs w:val="18"/>
        </w:rPr>
        <w:t>環境・社会関連の目標あるいはサステナブルファイナンスに関する目標を記載してください</w:t>
      </w:r>
      <w:bookmarkStart w:id="6" w:name="_Hlk112661224"/>
      <w:r w:rsidR="00F7521B" w:rsidRPr="00A35845">
        <w:rPr>
          <w:rFonts w:ascii="Meiryo UI" w:eastAsia="Meiryo UI" w:hAnsi="Meiryo UI" w:cs="Meiryo UI" w:hint="eastAsia"/>
          <w:sz w:val="16"/>
          <w:szCs w:val="18"/>
        </w:rPr>
        <w:t>。</w:t>
      </w:r>
      <w:bookmarkEnd w:id="3"/>
      <w:bookmarkEnd w:id="4"/>
      <w:bookmarkEnd w:id="5"/>
      <w:r w:rsidR="00D27C99" w:rsidRPr="00A35845">
        <w:rPr>
          <w:rFonts w:ascii="Meiryo UI" w:eastAsia="Meiryo UI" w:hAnsi="Meiryo UI" w:cs="Meiryo UI" w:hint="eastAsia"/>
          <w:sz w:val="16"/>
          <w:szCs w:val="18"/>
        </w:rPr>
        <w:t>また、中期目標、長期目標の両方</w:t>
      </w:r>
      <w:r w:rsidR="002F6531" w:rsidRPr="00A35845">
        <w:rPr>
          <w:rFonts w:ascii="Meiryo UI" w:eastAsia="Meiryo UI" w:hAnsi="Meiryo UI" w:cs="Meiryo UI" w:hint="eastAsia"/>
          <w:sz w:val="16"/>
          <w:szCs w:val="18"/>
        </w:rPr>
        <w:t>（ある場合）</w:t>
      </w:r>
      <w:r w:rsidR="00D27C99" w:rsidRPr="00A35845">
        <w:rPr>
          <w:rFonts w:ascii="Meiryo UI" w:eastAsia="Meiryo UI" w:hAnsi="Meiryo UI" w:cs="Meiryo UI" w:hint="eastAsia"/>
          <w:sz w:val="16"/>
          <w:szCs w:val="18"/>
        </w:rPr>
        <w:t>を記載してください。</w:t>
      </w:r>
    </w:p>
    <w:bookmarkEnd w:id="6"/>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7463ECE5" w14:textId="77777777" w:rsidR="002E01C4" w:rsidRPr="00A35845" w:rsidRDefault="002E01C4"/>
          <w:p w14:paraId="7822477E" w14:textId="77777777" w:rsidR="002E01C4" w:rsidRPr="00A35845" w:rsidRDefault="002E01C4"/>
        </w:tc>
      </w:tr>
    </w:tbl>
    <w:p w14:paraId="2C0B6657" w14:textId="77777777" w:rsidR="00880C10" w:rsidRDefault="00880C10" w:rsidP="00880C10">
      <w:pPr>
        <w:pStyle w:val="a5"/>
        <w:ind w:leftChars="0" w:left="420"/>
        <w:rPr>
          <w:rFonts w:ascii="Meiryo UI" w:eastAsia="Meiryo UI" w:hAnsi="Meiryo UI" w:cs="Meiryo UI"/>
          <w:color w:val="000000" w:themeColor="text1"/>
        </w:rPr>
      </w:pPr>
    </w:p>
    <w:p w14:paraId="0F995C53" w14:textId="17B8EA90"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について記載して下さい。また、それらを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74E01E75" w14:textId="77777777" w:rsidR="002E01C4" w:rsidRPr="00A35845" w:rsidRDefault="002E01C4"/>
        </w:tc>
      </w:tr>
    </w:tbl>
    <w:p w14:paraId="621FAF1D" w14:textId="77777777" w:rsidR="00880C10" w:rsidRDefault="00880C10" w:rsidP="00880C10">
      <w:pPr>
        <w:pStyle w:val="a5"/>
        <w:ind w:leftChars="0" w:left="420"/>
        <w:rPr>
          <w:rFonts w:ascii="Meiryo UI" w:eastAsia="Meiryo UI" w:hAnsi="Meiryo UI" w:cs="Meiryo UI"/>
        </w:rPr>
      </w:pPr>
      <w:bookmarkStart w:id="7" w:name="_Hlk52104248"/>
    </w:p>
    <w:p w14:paraId="4F9CFE17" w14:textId="4C61E1C9"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①を踏まえ、資産配分や運用委託先の選定、モニタリング、組織内外が連携したその他の取組をどのように実施しているか記載してください。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54CCA992" w14:textId="77777777" w:rsidR="00C825F4" w:rsidRPr="00A35845" w:rsidRDefault="00C825F4" w:rsidP="00D07186"/>
          <w:p w14:paraId="4A92317C" w14:textId="77777777" w:rsidR="00C825F4" w:rsidRPr="00A35845" w:rsidRDefault="00C825F4" w:rsidP="00D07186"/>
          <w:p w14:paraId="66B9901A" w14:textId="77777777" w:rsidR="00C825F4" w:rsidRPr="00A35845" w:rsidRDefault="00C825F4" w:rsidP="00D07186"/>
        </w:tc>
      </w:tr>
    </w:tbl>
    <w:p w14:paraId="00608874" w14:textId="77777777" w:rsidR="00880C10" w:rsidRDefault="00880C10" w:rsidP="00880C10">
      <w:pPr>
        <w:pStyle w:val="a5"/>
        <w:ind w:leftChars="0" w:left="420"/>
        <w:rPr>
          <w:rFonts w:ascii="Meiryo UI" w:eastAsia="Meiryo UI" w:hAnsi="Meiryo UI" w:cs="Meiryo UI"/>
        </w:rPr>
      </w:pPr>
    </w:p>
    <w:p w14:paraId="5F72AD13" w14:textId="748DD63B"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①を踏まえ、運用委託先に投資先のエンゲージメント</w:t>
      </w:r>
      <w:r w:rsidR="006B6094" w:rsidRPr="00A35845">
        <w:rPr>
          <w:rFonts w:ascii="Meiryo UI" w:eastAsia="Meiryo UI" w:hAnsi="Meiryo UI" w:cs="Meiryo UI" w:hint="eastAsia"/>
        </w:rPr>
        <w:t>（議決権行使を含む）</w:t>
      </w:r>
      <w:r w:rsidRPr="00A35845">
        <w:rPr>
          <w:rFonts w:ascii="Meiryo UI" w:eastAsia="Meiryo UI" w:hAnsi="Meiryo UI" w:cs="Meiryo UI" w:hint="eastAsia"/>
        </w:rPr>
        <w:t>を要求する際に、どのように</w:t>
      </w:r>
      <w:r w:rsidR="00FA366B" w:rsidRPr="00A35845">
        <w:rPr>
          <w:rFonts w:ascii="Meiryo UI" w:eastAsia="Meiryo UI" w:hAnsi="Meiryo UI" w:cs="Meiryo UI" w:hint="eastAsia"/>
        </w:rPr>
        <w:t>環境や社会、ガバナンスの</w:t>
      </w:r>
      <w:r w:rsidRPr="00A35845">
        <w:rPr>
          <w:rFonts w:ascii="Meiryo UI" w:eastAsia="Meiryo UI" w:hAnsi="Meiryo UI" w:cs="Meiryo UI" w:hint="eastAsia"/>
        </w:rPr>
        <w:t>テーマ</w:t>
      </w:r>
      <w:r w:rsidR="00FA366B" w:rsidRPr="00A35845">
        <w:rPr>
          <w:rFonts w:ascii="Meiryo UI" w:eastAsia="Meiryo UI" w:hAnsi="Meiryo UI" w:cs="Meiryo UI" w:hint="eastAsia"/>
        </w:rPr>
        <w:t>を定め、また</w:t>
      </w:r>
      <w:r w:rsidRPr="00A35845">
        <w:rPr>
          <w:rFonts w:ascii="Meiryo UI" w:eastAsia="Meiryo UI" w:hAnsi="Meiryo UI" w:cs="Meiryo UI" w:hint="eastAsia"/>
        </w:rPr>
        <w:t>対象先の選定</w:t>
      </w:r>
      <w:r w:rsidR="00FA366B" w:rsidRPr="00A35845">
        <w:rPr>
          <w:rFonts w:ascii="Meiryo UI" w:eastAsia="Meiryo UI" w:hAnsi="Meiryo UI" w:cs="Meiryo UI" w:hint="eastAsia"/>
        </w:rPr>
        <w:t>にどのように反映</w:t>
      </w:r>
      <w:r w:rsidRPr="00A35845">
        <w:rPr>
          <w:rFonts w:ascii="Meiryo UI" w:eastAsia="Meiryo UI" w:hAnsi="Meiryo UI" w:cs="Meiryo UI" w:hint="eastAsia"/>
        </w:rPr>
        <w:t>するよう求めているか記載してください。特にどのようにエンゲージメントの質を担保しているか記載してください。</w:t>
      </w:r>
      <w:bookmarkEnd w:id="7"/>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71BB4D50" w14:textId="77777777" w:rsidR="002E01C4" w:rsidRPr="00A35845" w:rsidRDefault="002E01C4"/>
          <w:p w14:paraId="76633F03" w14:textId="77777777" w:rsidR="002E01C4" w:rsidRPr="00A35845" w:rsidRDefault="002E01C4"/>
        </w:tc>
      </w:tr>
    </w:tbl>
    <w:p w14:paraId="0EDF96A4" w14:textId="0B90819A" w:rsidR="005070C7" w:rsidRDefault="005070C7" w:rsidP="005070C7">
      <w:pPr>
        <w:widowControl/>
        <w:jc w:val="left"/>
      </w:pPr>
    </w:p>
    <w:p w14:paraId="740C99E0" w14:textId="77777777" w:rsidR="00585FB5" w:rsidRDefault="00585FB5" w:rsidP="005070C7">
      <w:pPr>
        <w:widowControl/>
        <w:jc w:val="left"/>
      </w:pPr>
    </w:p>
    <w:p w14:paraId="75DFF3EC" w14:textId="77777777" w:rsidR="00585FB5" w:rsidRDefault="00585FB5" w:rsidP="005070C7">
      <w:pPr>
        <w:widowControl/>
        <w:jc w:val="left"/>
      </w:pPr>
    </w:p>
    <w:p w14:paraId="32A2BFE3" w14:textId="4D89B35E" w:rsidR="005070C7" w:rsidRDefault="005070C7" w:rsidP="005070C7">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19212C" w:rsidRPr="00880C10">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19212C">
        <w:rPr>
          <w:rFonts w:ascii="Meiryo UI" w:eastAsia="Meiryo UI" w:hAnsi="Meiryo UI" w:cs="Meiryo UI"/>
        </w:rPr>
        <w:br/>
      </w:r>
      <w:r w:rsidR="0019212C" w:rsidRPr="000849BB">
        <w:rPr>
          <w:rFonts w:ascii="Meiryo UI" w:eastAsia="Meiryo UI" w:hAnsi="Meiryo UI" w:cs="Meiryo UI" w:hint="eastAsia"/>
          <w:sz w:val="16"/>
          <w:szCs w:val="18"/>
        </w:rPr>
        <w:t>（注）</w:t>
      </w:r>
      <w:r w:rsidR="0019212C" w:rsidRPr="0019212C">
        <w:rPr>
          <w:rFonts w:ascii="Meiryo UI" w:eastAsia="Meiryo UI" w:hAnsi="Meiryo UI" w:cs="Meiryo UI" w:hint="eastAsia"/>
          <w:sz w:val="16"/>
          <w:szCs w:val="18"/>
        </w:rPr>
        <w:t>第6次環境基本計画については、こちら（</w:t>
      </w:r>
      <w:hyperlink r:id="rId8" w:history="1">
        <w:r w:rsidR="0019212C" w:rsidRPr="00100EE7">
          <w:rPr>
            <w:rStyle w:val="af1"/>
            <w:rFonts w:ascii="Meiryo UI" w:eastAsia="Meiryo UI" w:hAnsi="Meiryo UI" w:cs="Meiryo UI" w:hint="eastAsia"/>
            <w:sz w:val="16"/>
            <w:szCs w:val="18"/>
          </w:rPr>
          <w:t>https://www.env.go.jp/council/02policy/41124_00012.html</w:t>
        </w:r>
      </w:hyperlink>
      <w:r w:rsidR="0019212C">
        <w:rPr>
          <w:rFonts w:ascii="Meiryo UI" w:eastAsia="Meiryo UI" w:hAnsi="Meiryo UI" w:cs="Meiryo UI" w:hint="eastAsia"/>
          <w:sz w:val="16"/>
          <w:szCs w:val="18"/>
        </w:rPr>
        <w:t>）</w:t>
      </w:r>
      <w:r w:rsidR="0019212C" w:rsidRPr="0019212C">
        <w:rPr>
          <w:rFonts w:ascii="Meiryo UI" w:eastAsia="Meiryo UI" w:hAnsi="Meiryo UI" w:cs="Meiryo UI" w:hint="eastAsia"/>
          <w:sz w:val="16"/>
          <w:szCs w:val="18"/>
        </w:rPr>
        <w:t>をご参照ください</w:t>
      </w:r>
      <w:r w:rsidR="0019212C" w:rsidRPr="000849BB">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5070C7" w:rsidRPr="00A35845" w14:paraId="55E0027E" w14:textId="77777777" w:rsidTr="00D95377">
        <w:tc>
          <w:tcPr>
            <w:tcW w:w="9628" w:type="dxa"/>
          </w:tcPr>
          <w:p w14:paraId="1F5DAC46" w14:textId="77777777" w:rsidR="005070C7" w:rsidRPr="00A35845" w:rsidRDefault="005070C7" w:rsidP="00D95377"/>
          <w:p w14:paraId="67A6BAFD" w14:textId="77777777" w:rsidR="005070C7" w:rsidRPr="00A35845" w:rsidRDefault="005070C7" w:rsidP="00D95377"/>
          <w:p w14:paraId="7E17107A" w14:textId="77777777" w:rsidR="005070C7" w:rsidRPr="00A35845" w:rsidRDefault="005070C7" w:rsidP="00D95377"/>
        </w:tc>
      </w:tr>
    </w:tbl>
    <w:p w14:paraId="707F1B8A" w14:textId="77777777" w:rsidR="005070C7" w:rsidRDefault="005070C7" w:rsidP="00E20590">
      <w:pPr>
        <w:pStyle w:val="a5"/>
        <w:ind w:leftChars="0" w:left="420"/>
        <w:rPr>
          <w:rFonts w:ascii="Meiryo UI" w:eastAsia="Meiryo UI" w:hAnsi="Meiryo UI" w:cs="Meiryo UI"/>
        </w:rPr>
      </w:pPr>
    </w:p>
    <w:p w14:paraId="1BB00AA6" w14:textId="6A2E17C9" w:rsidR="005070C7" w:rsidRPr="00E20590" w:rsidRDefault="005070C7" w:rsidP="00E20590">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r w:rsidR="005C56B6" w:rsidRPr="005C56B6">
        <w:rPr>
          <w:rFonts w:ascii="Meiryo UI" w:eastAsia="Meiryo UI" w:hAnsi="Meiryo UI" w:cs="Meiryo UI" w:hint="eastAsia"/>
        </w:rPr>
        <w:t>（CSRを超えてビジネスとして取り組んでいる場合のみに限定します）</w:t>
      </w:r>
    </w:p>
    <w:tbl>
      <w:tblPr>
        <w:tblStyle w:val="a3"/>
        <w:tblW w:w="0" w:type="auto"/>
        <w:tblLook w:val="04A0" w:firstRow="1" w:lastRow="0" w:firstColumn="1" w:lastColumn="0" w:noHBand="0" w:noVBand="1"/>
      </w:tblPr>
      <w:tblGrid>
        <w:gridCol w:w="9628"/>
      </w:tblGrid>
      <w:tr w:rsidR="005070C7" w:rsidRPr="00A35845" w14:paraId="2C6B09B2" w14:textId="77777777" w:rsidTr="00D95377">
        <w:tc>
          <w:tcPr>
            <w:tcW w:w="9628" w:type="dxa"/>
          </w:tcPr>
          <w:p w14:paraId="413FB39E" w14:textId="77777777" w:rsidR="005070C7" w:rsidRPr="00A35845" w:rsidRDefault="005070C7" w:rsidP="00D95377"/>
          <w:p w14:paraId="43DA8D43" w14:textId="77777777" w:rsidR="005070C7" w:rsidRPr="00A35845" w:rsidRDefault="005070C7" w:rsidP="00D95377"/>
          <w:p w14:paraId="3CF209B4" w14:textId="77777777" w:rsidR="005070C7" w:rsidRPr="00A35845" w:rsidRDefault="005070C7" w:rsidP="00D95377"/>
        </w:tc>
      </w:tr>
    </w:tbl>
    <w:p w14:paraId="52A77814" w14:textId="77777777" w:rsidR="005070C7" w:rsidRPr="00A35845" w:rsidRDefault="005070C7" w:rsidP="005070C7">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61C198CF" w14:textId="3A30FFE5"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資産運用状況について開示していますか。</w:t>
      </w:r>
      <w:r w:rsidR="000B701A">
        <w:rPr>
          <w:rFonts w:ascii="Meiryo UI" w:eastAsia="Meiryo UI" w:hAnsi="Meiryo UI" w:cs="Meiryo UI"/>
        </w:rPr>
        <w:br/>
      </w:r>
      <w:r w:rsidR="00596834" w:rsidRPr="00A35845">
        <w:rPr>
          <w:rFonts w:ascii="Meiryo UI" w:eastAsia="Meiryo UI" w:hAnsi="Meiryo UI" w:cs="Meiryo UI" w:hint="eastAsia"/>
        </w:rPr>
        <w:t>持続可能性に関する主なリスクやその管理で用いている指標に関する値を開示していますか。</w:t>
      </w:r>
      <w:r w:rsidR="000B701A">
        <w:rPr>
          <w:rFonts w:ascii="Meiryo UI" w:eastAsia="Meiryo UI" w:hAnsi="Meiryo UI" w:cs="Meiryo UI"/>
        </w:rPr>
        <w:br/>
      </w:r>
      <w:r w:rsidR="006B6094" w:rsidRPr="00A35845">
        <w:rPr>
          <w:rFonts w:ascii="Meiryo UI" w:eastAsia="Meiryo UI" w:hAnsi="Meiryo UI" w:cs="Meiryo UI" w:hint="eastAsia"/>
        </w:rPr>
        <w:t>運用状況については外部のレビュー/第三者の評価</w:t>
      </w:r>
      <w:r w:rsidR="006B6094" w:rsidRPr="00A35845">
        <w:rPr>
          <w:rFonts w:ascii="Meiryo UI" w:eastAsia="Meiryo UI" w:hAnsi="Meiryo UI" w:cs="Meiryo UI" w:hint="eastAsia"/>
          <w:vertAlign w:val="superscript"/>
        </w:rPr>
        <w:t>※</w:t>
      </w:r>
      <w:r w:rsidR="006B6094" w:rsidRPr="00A35845">
        <w:rPr>
          <w:rFonts w:ascii="Meiryo UI" w:eastAsia="Meiryo UI" w:hAnsi="Meiryo UI" w:cs="Meiryo UI" w:hint="eastAsia"/>
        </w:rPr>
        <w:t>を受けていますか。</w:t>
      </w:r>
      <w:r w:rsidR="006B6094" w:rsidRPr="00A35845">
        <w:rPr>
          <w:rFonts w:ascii="Meiryo UI" w:eastAsia="Meiryo UI" w:hAnsi="Meiryo UI" w:cs="Meiryo UI"/>
        </w:rPr>
        <w:br/>
      </w:r>
      <w:bookmarkStart w:id="8" w:name="_Hlk84445663"/>
      <w:r w:rsidR="006B6094" w:rsidRPr="00A35845">
        <w:rPr>
          <w:rFonts w:ascii="Meiryo UI" w:eastAsia="Meiryo UI" w:hAnsi="Meiryo UI" w:cs="Meiryo UI" w:hint="eastAsia"/>
          <w:sz w:val="16"/>
          <w:szCs w:val="18"/>
        </w:rPr>
        <w:t>※外部のレビュー/第三者の評価</w:t>
      </w:r>
      <w:r w:rsidR="00F7521B" w:rsidRPr="00A35845">
        <w:rPr>
          <w:rFonts w:ascii="Meiryo UI" w:eastAsia="Meiryo UI" w:hAnsi="Meiryo UI" w:cs="Meiryo UI" w:hint="eastAsia"/>
          <w:sz w:val="16"/>
          <w:szCs w:val="18"/>
        </w:rPr>
        <w:t>の例：</w:t>
      </w:r>
      <w:r w:rsidR="006B6094" w:rsidRPr="00A35845">
        <w:rPr>
          <w:rFonts w:ascii="Meiryo UI" w:eastAsia="Meiryo UI" w:hAnsi="Meiryo UI" w:cs="Meiryo UI" w:hint="eastAsia"/>
          <w:sz w:val="16"/>
          <w:szCs w:val="18"/>
        </w:rPr>
        <w:t>PRIの年次評価等。</w:t>
      </w:r>
      <w:bookmarkEnd w:id="8"/>
    </w:p>
    <w:p w14:paraId="7F27BC94" w14:textId="03B2C67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FF219A" w14:textId="77777777" w:rsidTr="00083BE3">
        <w:tc>
          <w:tcPr>
            <w:tcW w:w="850" w:type="dxa"/>
          </w:tcPr>
          <w:p w14:paraId="5B103981"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7AF0D1"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F754B6E"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1DB9C12"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C98AF46"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2088EF40" w14:textId="77777777" w:rsidTr="002E01C4">
        <w:tc>
          <w:tcPr>
            <w:tcW w:w="9207" w:type="dxa"/>
          </w:tcPr>
          <w:p w14:paraId="4888DFDA"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46009CB7"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63D34F74" w14:textId="77777777" w:rsidR="00DA148E" w:rsidRPr="00A35845" w:rsidRDefault="00DA148E" w:rsidP="002E01C4">
      <w:pPr>
        <w:rPr>
          <w:rFonts w:ascii="Meiryo UI" w:eastAsia="Meiryo UI" w:hAnsi="Meiryo UI" w:cs="Meiryo UI"/>
        </w:rPr>
      </w:pPr>
    </w:p>
    <w:p w14:paraId="18D3681E"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EA2A4F" w14:textId="77777777" w:rsidTr="006607DE">
        <w:tc>
          <w:tcPr>
            <w:tcW w:w="850" w:type="dxa"/>
          </w:tcPr>
          <w:p w14:paraId="014E07CA"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98D8F66"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6C30CAE"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3CA3F4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2265F670" w14:textId="77777777" w:rsidR="00596834" w:rsidRPr="00A35845" w:rsidRDefault="00596834" w:rsidP="0059683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32E512D7" w14:textId="77777777" w:rsidTr="006607DE">
        <w:tc>
          <w:tcPr>
            <w:tcW w:w="9207" w:type="dxa"/>
          </w:tcPr>
          <w:p w14:paraId="3CABE315"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9335F8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365560FE" w14:textId="77777777" w:rsidR="00D27C99" w:rsidRPr="00A35845" w:rsidRDefault="00D27C99" w:rsidP="00596834">
      <w:pPr>
        <w:rPr>
          <w:rFonts w:ascii="Meiryo UI" w:eastAsia="Meiryo UI" w:hAnsi="Meiryo UI" w:cs="Meiryo UI"/>
        </w:rPr>
      </w:pPr>
    </w:p>
    <w:p w14:paraId="7F869C49" w14:textId="5BC30728" w:rsidR="006B6094" w:rsidRPr="00A35845" w:rsidRDefault="006B6094" w:rsidP="006B6094">
      <w:pPr>
        <w:rPr>
          <w:rFonts w:ascii="Meiryo UI" w:eastAsia="Meiryo UI" w:hAnsi="Meiryo UI" w:cs="Meiryo UI"/>
        </w:rPr>
      </w:pPr>
      <w:bookmarkStart w:id="9" w:name="_Hlk84155472"/>
      <w:r w:rsidRPr="00A35845">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413324A" w14:textId="77777777" w:rsidTr="00330E65">
        <w:tc>
          <w:tcPr>
            <w:tcW w:w="850" w:type="dxa"/>
          </w:tcPr>
          <w:p w14:paraId="6A26A7F5"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806638E" w14:textId="4062E7F4"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受けている</w:t>
            </w:r>
          </w:p>
        </w:tc>
        <w:tc>
          <w:tcPr>
            <w:tcW w:w="850" w:type="dxa"/>
          </w:tcPr>
          <w:p w14:paraId="58261A99"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8D73B85" w14:textId="753DE0DC"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受けていない</w:t>
            </w:r>
          </w:p>
        </w:tc>
      </w:tr>
    </w:tbl>
    <w:p w14:paraId="6F7CF39B" w14:textId="7205E328" w:rsidR="006B6094" w:rsidRPr="00A35845" w:rsidRDefault="006B6094" w:rsidP="006B6094">
      <w:pPr>
        <w:ind w:leftChars="200" w:left="630" w:hangingChars="100" w:hanging="210"/>
        <w:rPr>
          <w:rFonts w:ascii="Meiryo UI" w:eastAsia="Meiryo UI" w:hAnsi="Meiryo UI" w:cs="Meiryo UI"/>
        </w:rPr>
      </w:pPr>
      <w:r w:rsidRPr="00A35845">
        <w:rPr>
          <w:rFonts w:ascii="Meiryo UI" w:eastAsia="Meiryo UI" w:hAnsi="Meiryo UI" w:cs="Meiryo UI" w:hint="eastAsia"/>
        </w:rPr>
        <w:t>“受けている”に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B6094" w:rsidRPr="00A35845" w14:paraId="395EBF5F" w14:textId="77777777" w:rsidTr="00330E65">
        <w:tc>
          <w:tcPr>
            <w:tcW w:w="9207" w:type="dxa"/>
          </w:tcPr>
          <w:p w14:paraId="683603E3" w14:textId="0551FBA9" w:rsidR="001A735D" w:rsidRPr="00A35845" w:rsidRDefault="001A735D" w:rsidP="00330E65">
            <w:pPr>
              <w:rPr>
                <w:rFonts w:ascii="Meiryo UI" w:eastAsia="Meiryo UI" w:hAnsi="Meiryo UI" w:cs="Meiryo UI"/>
              </w:rPr>
            </w:pPr>
            <w:r w:rsidRPr="00A35845">
              <w:rPr>
                <w:rFonts w:ascii="Meiryo UI" w:eastAsia="Meiryo UI" w:hAnsi="Meiryo UI" w:cs="Meiryo UI" w:hint="eastAsia"/>
              </w:rPr>
              <w:lastRenderedPageBreak/>
              <w:t>外部レビュー/第三者評価</w:t>
            </w:r>
            <w:r w:rsidR="00FA366B" w:rsidRPr="00A35845">
              <w:rPr>
                <w:rFonts w:ascii="Meiryo UI" w:eastAsia="Meiryo UI" w:hAnsi="Meiryo UI" w:cs="Meiryo UI" w:hint="eastAsia"/>
              </w:rPr>
              <w:t>者</w:t>
            </w:r>
            <w:r w:rsidRPr="00A35845">
              <w:rPr>
                <w:rFonts w:ascii="Meiryo UI" w:eastAsia="Meiryo UI" w:hAnsi="Meiryo UI" w:cs="Meiryo UI" w:hint="eastAsia"/>
              </w:rPr>
              <w:t>名：</w:t>
            </w:r>
          </w:p>
          <w:p w14:paraId="279A8064" w14:textId="5A541EFF" w:rsidR="006B6094" w:rsidRPr="00A35845" w:rsidRDefault="001A735D" w:rsidP="00330E65">
            <w:pPr>
              <w:rPr>
                <w:rFonts w:ascii="Meiryo UI" w:eastAsia="Meiryo UI" w:hAnsi="Meiryo UI" w:cs="Meiryo UI"/>
              </w:rPr>
            </w:pPr>
            <w:r w:rsidRPr="00A35845">
              <w:rPr>
                <w:rFonts w:ascii="Meiryo UI" w:eastAsia="Meiryo UI" w:hAnsi="Meiryo UI" w:cs="Meiryo UI" w:hint="eastAsia"/>
              </w:rPr>
              <w:t>スコア及び評価</w:t>
            </w:r>
            <w:r w:rsidR="006B6094" w:rsidRPr="00A35845">
              <w:rPr>
                <w:rFonts w:ascii="Meiryo UI" w:eastAsia="Meiryo UI" w:hAnsi="Meiryo UI" w:cs="Meiryo UI" w:hint="eastAsia"/>
              </w:rPr>
              <w:t>：</w:t>
            </w:r>
            <w:r w:rsidR="006B6094" w:rsidRPr="00A35845">
              <w:rPr>
                <w:rFonts w:ascii="Meiryo UI" w:eastAsia="Meiryo UI" w:hAnsi="Meiryo UI" w:cs="Meiryo UI"/>
              </w:rPr>
              <w:br/>
            </w:r>
            <w:r w:rsidR="006B6094" w:rsidRPr="00A35845">
              <w:rPr>
                <w:rFonts w:ascii="Meiryo UI" w:eastAsia="Meiryo UI" w:hAnsi="Meiryo UI" w:cs="Meiryo UI" w:hint="eastAsia"/>
              </w:rPr>
              <w:t>※開示先には、該当箇所がわかるようにページ数等を記載してください。</w:t>
            </w:r>
          </w:p>
          <w:p w14:paraId="6D3C3233" w14:textId="77777777" w:rsidR="006B6094" w:rsidRPr="00A35845" w:rsidRDefault="006B6094" w:rsidP="00330E65">
            <w:pPr>
              <w:rPr>
                <w:rFonts w:ascii="Meiryo UI" w:eastAsia="Meiryo UI" w:hAnsi="Meiryo UI" w:cs="Meiryo UI"/>
              </w:rPr>
            </w:pPr>
            <w:r w:rsidRPr="00A35845">
              <w:rPr>
                <w:rFonts w:ascii="Meiryo UI" w:eastAsia="Meiryo UI" w:hAnsi="Meiryo UI" w:cs="Meiryo UI" w:hint="eastAsia"/>
              </w:rPr>
              <w:t>URL：</w:t>
            </w:r>
          </w:p>
        </w:tc>
      </w:tr>
      <w:bookmarkEnd w:id="9"/>
    </w:tbl>
    <w:p w14:paraId="08E620D7" w14:textId="77777777" w:rsidR="006B6094" w:rsidRPr="00A35845" w:rsidRDefault="006B6094" w:rsidP="00596834">
      <w:pPr>
        <w:rPr>
          <w:rFonts w:ascii="Meiryo UI" w:eastAsia="Meiryo UI" w:hAnsi="Meiryo UI" w:cs="Meiryo UI"/>
        </w:rPr>
      </w:pPr>
    </w:p>
    <w:p w14:paraId="0FA56AB4" w14:textId="132408C8" w:rsidR="00596834" w:rsidRPr="00A35845" w:rsidRDefault="004A50FF" w:rsidP="00596834">
      <w:pPr>
        <w:pStyle w:val="a5"/>
        <w:numPr>
          <w:ilvl w:val="0"/>
          <w:numId w:val="2"/>
        </w:numPr>
        <w:ind w:leftChars="0"/>
        <w:rPr>
          <w:rFonts w:ascii="Meiryo UI" w:eastAsia="Meiryo UI" w:hAnsi="Meiryo UI" w:cs="Meiryo UI"/>
        </w:rPr>
      </w:pPr>
      <w:r w:rsidRPr="004A50FF">
        <w:rPr>
          <w:rFonts w:ascii="Meiryo UI" w:eastAsia="Meiryo UI" w:hAnsi="Meiryo UI" w:cs="Meiryo UI" w:hint="eastAsia"/>
        </w:rPr>
        <w:t>中/長期</w:t>
      </w:r>
      <w:r w:rsidR="00596834" w:rsidRPr="00A35845">
        <w:rPr>
          <w:rFonts w:ascii="Meiryo UI" w:eastAsia="Meiryo UI" w:hAnsi="Meiryo UI" w:cs="Meiryo UI" w:hint="eastAsia"/>
        </w:rPr>
        <w:t>目標への進捗や取組状況について開示していますか。また、目標や計画と</w:t>
      </w:r>
      <w:bookmarkStart w:id="10" w:name="_Hlk84445616"/>
      <w:r w:rsidR="00FA366B" w:rsidRPr="00A35845">
        <w:rPr>
          <w:rFonts w:ascii="Meiryo UI" w:eastAsia="Meiryo UI" w:hAnsi="Meiryo UI" w:cs="Meiryo UI" w:hint="eastAsia"/>
        </w:rPr>
        <w:t>進捗に</w:t>
      </w:r>
      <w:r w:rsidR="00F7521B" w:rsidRPr="00A35845">
        <w:rPr>
          <w:rFonts w:ascii="Meiryo UI" w:eastAsia="Meiryo UI" w:hAnsi="Meiryo UI" w:cs="Meiryo UI" w:hint="eastAsia"/>
        </w:rPr>
        <w:t>差異がある場合には、説明をしていますか、あるいは差異がある場合の対応方針を説明していますか。</w:t>
      </w:r>
      <w:bookmarkEnd w:id="10"/>
    </w:p>
    <w:p w14:paraId="6F1EFF42" w14:textId="1C3B561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7B98EAE2" w14:textId="77777777" w:rsidTr="006607DE">
        <w:tc>
          <w:tcPr>
            <w:tcW w:w="850" w:type="dxa"/>
          </w:tcPr>
          <w:p w14:paraId="133381C9"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A06CAC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19DBDBC"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84AACB"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477E8B2" w14:textId="77777777"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6BB50DDF" w14:textId="77777777" w:rsidTr="006607DE">
        <w:tc>
          <w:tcPr>
            <w:tcW w:w="9207" w:type="dxa"/>
          </w:tcPr>
          <w:p w14:paraId="7726D398"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79073BE"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1862B5FC" w14:textId="77777777" w:rsidR="00014F26" w:rsidRPr="00A35845" w:rsidRDefault="00014F26" w:rsidP="00014F26">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6607DE">
        <w:tc>
          <w:tcPr>
            <w:tcW w:w="850" w:type="dxa"/>
          </w:tcPr>
          <w:p w14:paraId="0A660438"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6607DE">
        <w:tc>
          <w:tcPr>
            <w:tcW w:w="9207" w:type="dxa"/>
          </w:tcPr>
          <w:p w14:paraId="30E5C6DF"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1D7358FE" w14:textId="77777777" w:rsidR="005245B2" w:rsidRPr="00A35845" w:rsidRDefault="005245B2" w:rsidP="005245B2">
            <w:pPr>
              <w:rPr>
                <w:rFonts w:ascii="Meiryo UI" w:eastAsia="Meiryo UI" w:hAnsi="Meiryo UI" w:cs="Meiryo UI"/>
              </w:rPr>
            </w:pPr>
          </w:p>
          <w:p w14:paraId="7A0B1447" w14:textId="0B3F7B8C" w:rsidR="005245B2" w:rsidRPr="00A35845" w:rsidRDefault="005245B2" w:rsidP="005245B2">
            <w:pPr>
              <w:rPr>
                <w:rFonts w:ascii="Meiryo UI" w:eastAsia="Meiryo UI" w:hAnsi="Meiryo UI" w:cs="Meiryo UI"/>
              </w:rPr>
            </w:pPr>
          </w:p>
        </w:tc>
      </w:tr>
    </w:tbl>
    <w:p w14:paraId="07E143EC" w14:textId="77777777" w:rsidR="00DA148E" w:rsidRPr="00A35845" w:rsidRDefault="00DA148E" w:rsidP="00596834">
      <w:pPr>
        <w:rPr>
          <w:rFonts w:ascii="Meiryo UI" w:eastAsia="Meiryo UI" w:hAnsi="Meiryo UI" w:cs="Meiryo UI"/>
        </w:rPr>
      </w:pPr>
    </w:p>
    <w:p w14:paraId="00872EE4" w14:textId="4054C8BA"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スチュワードシップコードに基づいた取組について開示していますか。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1E59B56E" w14:textId="77777777" w:rsidTr="00083BE3">
        <w:tc>
          <w:tcPr>
            <w:tcW w:w="850" w:type="dxa"/>
          </w:tcPr>
          <w:p w14:paraId="5D1EA383"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B73CBC1"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245C9763"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F287694"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63B64AE0"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69402070" w14:textId="77777777" w:rsidTr="00E83456">
        <w:tc>
          <w:tcPr>
            <w:tcW w:w="9207" w:type="dxa"/>
          </w:tcPr>
          <w:p w14:paraId="63635D66"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7602ECB7"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53D9160C" w14:textId="67F7771E" w:rsidR="002E01C4" w:rsidRPr="00A35845" w:rsidRDefault="002E01C4" w:rsidP="004C4829">
      <w:pPr>
        <w:widowControl/>
        <w:jc w:val="left"/>
        <w:rPr>
          <w:rFonts w:ascii="Meiryo UI" w:eastAsia="Meiryo UI" w:hAnsi="Meiryo UI" w:cs="Meiryo UI"/>
        </w:rPr>
      </w:pPr>
    </w:p>
    <w:p w14:paraId="43EFB29B" w14:textId="0B37C212"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運用委託先について</w:t>
      </w:r>
      <w:r w:rsidR="00B62FFD">
        <w:rPr>
          <w:rFonts w:ascii="Meiryo UI" w:eastAsia="Meiryo UI" w:hAnsi="Meiryo UI" w:cs="Meiryo UI" w:hint="eastAsia"/>
        </w:rPr>
        <w:t>、</w:t>
      </w:r>
      <w:r w:rsidRPr="00A35845">
        <w:rPr>
          <w:rFonts w:ascii="Meiryo UI" w:eastAsia="Meiryo UI" w:hAnsi="Meiryo UI" w:cs="Meiryo UI" w:hint="eastAsia"/>
        </w:rPr>
        <w:t>その</w:t>
      </w:r>
      <w:r w:rsidR="002A1F8D" w:rsidRPr="00A35845">
        <w:rPr>
          <w:rFonts w:ascii="Meiryo UI" w:eastAsia="Meiryo UI" w:hAnsi="Meiryo UI" w:cs="Meiryo UI" w:hint="eastAsia"/>
        </w:rPr>
        <w:t>選定</w:t>
      </w:r>
      <w:r w:rsidRPr="00A35845">
        <w:rPr>
          <w:rFonts w:ascii="Meiryo UI" w:eastAsia="Meiryo UI" w:hAnsi="Meiryo UI" w:cs="Meiryo UI" w:hint="eastAsia"/>
        </w:rPr>
        <w:t>理由を含めて開示していますか。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6AB3F1A4" w14:textId="77777777" w:rsidTr="00083BE3">
        <w:tc>
          <w:tcPr>
            <w:tcW w:w="850" w:type="dxa"/>
          </w:tcPr>
          <w:p w14:paraId="5DA3B42E"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C443AAD"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108BE341" w14:textId="77777777" w:rsidR="002E01C4" w:rsidRPr="00A35845" w:rsidRDefault="002E01C4"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199F75F"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7B45A569"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3CEC61DF" w14:textId="77777777" w:rsidTr="00E83456">
        <w:tc>
          <w:tcPr>
            <w:tcW w:w="9207" w:type="dxa"/>
          </w:tcPr>
          <w:p w14:paraId="39E7A9C0"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0768074A"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11" w:name="_Hlk112661732"/>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w:t>
      </w:r>
      <w:bookmarkStart w:id="12" w:name="_Hlk177119914"/>
      <w:r w:rsidRPr="00A35845">
        <w:rPr>
          <w:rFonts w:ascii="Meiryo UI" w:eastAsia="Meiryo UI" w:hAnsi="Meiryo UI" w:cs="Meiryo UI" w:hint="eastAsia"/>
        </w:rPr>
        <w:t>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7AD51FD9" w14:textId="77777777" w:rsidR="00D27C99" w:rsidRPr="00A35845" w:rsidRDefault="00D27C99" w:rsidP="003647FC"/>
          <w:p w14:paraId="2E36D84B" w14:textId="77777777" w:rsidR="00D27C99" w:rsidRPr="00A35845" w:rsidRDefault="00D27C99" w:rsidP="003647FC"/>
        </w:tc>
      </w:tr>
      <w:bookmarkEnd w:id="11"/>
    </w:tbl>
    <w:p w14:paraId="65A382EA" w14:textId="77777777" w:rsidR="00D27C99" w:rsidRPr="00A35845" w:rsidRDefault="00D27C99" w:rsidP="00D27C99">
      <w:pPr>
        <w:rPr>
          <w:rFonts w:ascii="Meiryo UI" w:eastAsia="Meiryo UI" w:hAnsi="Meiryo UI" w:cs="Meiryo UI"/>
        </w:rPr>
      </w:pPr>
    </w:p>
    <w:bookmarkEnd w:id="12"/>
    <w:p w14:paraId="400A816E" w14:textId="484F35B6"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w:t>
      </w:r>
      <w:r w:rsidR="002A1F8D" w:rsidRPr="00A35845">
        <w:rPr>
          <w:rFonts w:ascii="Meiryo UI" w:eastAsia="Meiryo UI" w:hAnsi="Meiryo UI" w:cs="Meiryo UI" w:hint="eastAsia"/>
        </w:rPr>
        <w:t>環境</w:t>
      </w:r>
      <w:r w:rsidRPr="00A35845">
        <w:rPr>
          <w:rFonts w:ascii="Meiryo UI" w:eastAsia="Meiryo UI" w:hAnsi="Meiryo UI" w:cs="Meiryo UI" w:hint="eastAsia"/>
        </w:rPr>
        <w:t>課題</w:t>
      </w:r>
      <w:r w:rsidR="002A1F8D" w:rsidRPr="00A35845">
        <w:rPr>
          <w:rFonts w:ascii="Meiryo UI" w:eastAsia="Meiryo UI" w:hAnsi="Meiryo UI" w:cs="Meiryo UI" w:hint="eastAsia"/>
        </w:rPr>
        <w:t>、</w:t>
      </w:r>
      <w:r w:rsidRPr="00A35845">
        <w:rPr>
          <w:rFonts w:ascii="Meiryo UI" w:eastAsia="Meiryo UI" w:hAnsi="Meiryo UI" w:cs="Meiryo UI" w:hint="eastAsia"/>
        </w:rPr>
        <w:t>方針、目標等を実現するため</w:t>
      </w:r>
      <w:r w:rsidR="002F71AD">
        <w:rPr>
          <w:rFonts w:ascii="Meiryo UI" w:eastAsia="Meiryo UI" w:hAnsi="Meiryo UI" w:cs="Meiryo UI" w:hint="eastAsia"/>
        </w:rPr>
        <w:t>に</w:t>
      </w:r>
      <w:r w:rsidRPr="00A35845">
        <w:rPr>
          <w:rFonts w:ascii="Meiryo UI" w:eastAsia="Meiryo UI" w:hAnsi="Meiryo UI" w:cs="Meiryo UI" w:hint="eastAsia"/>
        </w:rPr>
        <w:t>実践</w:t>
      </w:r>
      <w:r w:rsidR="002A1F8D" w:rsidRPr="00A35845">
        <w:rPr>
          <w:rFonts w:ascii="Meiryo UI" w:eastAsia="Meiryo UI" w:hAnsi="Meiryo UI" w:cs="Meiryo UI" w:hint="eastAsia"/>
        </w:rPr>
        <w:t>し</w:t>
      </w:r>
      <w:r w:rsidRPr="00A35845">
        <w:rPr>
          <w:rFonts w:ascii="Meiryo UI" w:eastAsia="Meiryo UI" w:hAnsi="Meiryo UI" w:cs="Meiryo UI" w:hint="eastAsia"/>
        </w:rPr>
        <w:t>ている</w:t>
      </w:r>
      <w:r w:rsidR="002F71AD">
        <w:rPr>
          <w:rFonts w:ascii="Meiryo UI" w:eastAsia="Meiryo UI" w:hAnsi="Meiryo UI" w:cs="Meiryo UI" w:hint="eastAsia"/>
        </w:rPr>
        <w:t>取組として</w:t>
      </w:r>
      <w:r w:rsidR="00A32B34">
        <w:rPr>
          <w:rFonts w:ascii="Meiryo UI" w:eastAsia="Meiryo UI" w:hAnsi="Meiryo UI" w:cs="Meiryo UI" w:hint="eastAsia"/>
        </w:rPr>
        <w:t>、(a)</w:t>
      </w:r>
      <w:r w:rsidRPr="00A35845">
        <w:rPr>
          <w:rFonts w:ascii="Meiryo UI" w:eastAsia="Meiryo UI" w:hAnsi="Meiryo UI" w:cs="Meiryo UI" w:hint="eastAsia"/>
        </w:rPr>
        <w:t>資産配分・運用</w:t>
      </w:r>
      <w:r w:rsidR="00A32B34">
        <w:rPr>
          <w:rFonts w:ascii="Meiryo UI" w:eastAsia="Meiryo UI" w:hAnsi="Meiryo UI" w:cs="Meiryo UI" w:hint="eastAsia"/>
        </w:rPr>
        <w:t>関連、(b)エンゲージメント関連（</w:t>
      </w:r>
      <w:r w:rsidRPr="00A35845">
        <w:rPr>
          <w:rFonts w:ascii="Meiryo UI" w:eastAsia="Meiryo UI" w:hAnsi="Meiryo UI" w:cs="Meiryo UI" w:hint="eastAsia"/>
        </w:rPr>
        <w:t>エンゲージメン</w:t>
      </w:r>
      <w:r w:rsidR="00A24607">
        <w:rPr>
          <w:rFonts w:ascii="Meiryo UI" w:eastAsia="Meiryo UI" w:hAnsi="Meiryo UI" w:cs="Meiryo UI" w:hint="eastAsia"/>
        </w:rPr>
        <w:t>ト</w:t>
      </w:r>
      <w:r w:rsidRPr="00A35845">
        <w:rPr>
          <w:rFonts w:ascii="Meiryo UI" w:eastAsia="Meiryo UI" w:hAnsi="Meiryo UI" w:cs="Meiryo UI" w:hint="eastAsia"/>
        </w:rPr>
        <w:t>の要請/運用</w:t>
      </w:r>
      <w:r w:rsidR="002A1F8D" w:rsidRPr="00A35845">
        <w:rPr>
          <w:rFonts w:ascii="Meiryo UI" w:eastAsia="Meiryo UI" w:hAnsi="Meiryo UI" w:cs="Meiryo UI" w:hint="eastAsia"/>
        </w:rPr>
        <w:t>委託</w:t>
      </w:r>
      <w:r w:rsidRPr="00A35845">
        <w:rPr>
          <w:rFonts w:ascii="Meiryo UI" w:eastAsia="Meiryo UI" w:hAnsi="Meiryo UI" w:cs="Meiryo UI" w:hint="eastAsia"/>
        </w:rPr>
        <w:t>先が実施したESG要素を</w:t>
      </w:r>
      <w:r w:rsidR="001F3F38">
        <w:rPr>
          <w:rFonts w:ascii="Meiryo UI" w:eastAsia="Meiryo UI" w:hAnsi="Meiryo UI" w:cs="Meiryo UI" w:hint="eastAsia"/>
        </w:rPr>
        <w:t>組み入れた</w:t>
      </w:r>
      <w:r w:rsidR="002A1F8D" w:rsidRPr="00A35845">
        <w:rPr>
          <w:rFonts w:ascii="Meiryo UI" w:eastAsia="Meiryo UI" w:hAnsi="Meiryo UI" w:cs="Meiryo UI" w:hint="eastAsia"/>
        </w:rPr>
        <w:t>選定</w:t>
      </w:r>
      <w:r w:rsidRPr="00A35845">
        <w:rPr>
          <w:rFonts w:ascii="Meiryo UI" w:eastAsia="Meiryo UI" w:hAnsi="Meiryo UI" w:cs="Meiryo UI" w:hint="eastAsia"/>
        </w:rPr>
        <w:t>、運用委託先との</w:t>
      </w:r>
      <w:r w:rsidR="002A1F8D" w:rsidRPr="00A35845">
        <w:rPr>
          <w:rFonts w:ascii="Meiryo UI" w:eastAsia="Meiryo UI" w:hAnsi="Meiryo UI" w:cs="Meiryo UI" w:hint="eastAsia"/>
        </w:rPr>
        <w:t>定期的な</w:t>
      </w:r>
      <w:r w:rsidRPr="00A35845">
        <w:rPr>
          <w:rFonts w:ascii="Meiryo UI" w:eastAsia="Meiryo UI" w:hAnsi="Meiryo UI" w:cs="Meiryo UI" w:hint="eastAsia"/>
        </w:rPr>
        <w:t>対話等）の実績をそれぞれの</w:t>
      </w:r>
      <w:r w:rsidR="000D7D62" w:rsidRPr="00A35845">
        <w:rPr>
          <w:rFonts w:ascii="Meiryo UI" w:eastAsia="Meiryo UI" w:hAnsi="Meiryo UI" w:cs="Meiryo UI" w:hint="eastAsia"/>
        </w:rPr>
        <w:t>指標とその指標の</w:t>
      </w:r>
      <w:r w:rsidRPr="00A35845">
        <w:rPr>
          <w:rFonts w:ascii="Meiryo UI" w:eastAsia="Meiryo UI" w:hAnsi="Meiryo UI" w:cs="Meiryo UI" w:hint="eastAsia"/>
        </w:rPr>
        <w:t>定義とともに記載してください。</w:t>
      </w:r>
    </w:p>
    <w:tbl>
      <w:tblPr>
        <w:tblStyle w:val="a3"/>
        <w:tblW w:w="0" w:type="auto"/>
        <w:tblLook w:val="04A0" w:firstRow="1" w:lastRow="0" w:firstColumn="1" w:lastColumn="0" w:noHBand="0" w:noVBand="1"/>
      </w:tblPr>
      <w:tblGrid>
        <w:gridCol w:w="9628"/>
      </w:tblGrid>
      <w:tr w:rsidR="00DA148E" w:rsidRPr="00DA148E" w14:paraId="62E65BAB" w14:textId="77777777" w:rsidTr="000D7D62">
        <w:tc>
          <w:tcPr>
            <w:tcW w:w="9628" w:type="dxa"/>
          </w:tcPr>
          <w:p w14:paraId="6E1430B3" w14:textId="21678977" w:rsidR="000D7D62" w:rsidRPr="00DA148E" w:rsidRDefault="00A32B34" w:rsidP="000D7D62">
            <w:pPr>
              <w:rPr>
                <w:rFonts w:ascii="Meiryo UI" w:eastAsia="Meiryo UI" w:hAnsi="Meiryo UI" w:cs="Meiryo UI"/>
                <w:color w:val="000000" w:themeColor="text1"/>
              </w:rPr>
            </w:pPr>
            <w:r>
              <w:rPr>
                <w:rFonts w:ascii="Meiryo UI" w:eastAsia="Meiryo UI" w:hAnsi="Meiryo UI" w:cs="Meiryo UI" w:hint="eastAsia"/>
                <w:b/>
                <w:color w:val="000000" w:themeColor="text1"/>
                <w:u w:val="single"/>
              </w:rPr>
              <w:t xml:space="preserve">(a) </w:t>
            </w:r>
            <w:r w:rsidR="000D7D62" w:rsidRPr="00DA148E">
              <w:rPr>
                <w:rFonts w:ascii="Meiryo UI" w:eastAsia="Meiryo UI" w:hAnsi="Meiryo UI" w:cs="Meiryo UI" w:hint="eastAsia"/>
                <w:b/>
                <w:color w:val="000000" w:themeColor="text1"/>
                <w:u w:val="single"/>
              </w:rPr>
              <w:t>資産配分・運用関連</w:t>
            </w:r>
            <w:r w:rsidR="000D7D62" w:rsidRPr="00DA148E">
              <w:rPr>
                <w:rFonts w:ascii="Meiryo UI" w:eastAsia="Meiryo UI" w:hAnsi="Meiryo UI" w:cs="Meiryo UI" w:hint="eastAsia"/>
                <w:color w:val="000000" w:themeColor="text1"/>
              </w:rPr>
              <w:t xml:space="preserve">　　　　　　　　　　　　　　　　</w:t>
            </w:r>
            <w:r w:rsidR="000D7D62" w:rsidRPr="00DA148E">
              <w:rPr>
                <w:rFonts w:ascii="Meiryo UI" w:eastAsia="Meiryo UI" w:hAnsi="Meiryo UI" w:cs="Meiryo UI"/>
                <w:color w:val="000000" w:themeColor="text1"/>
              </w:rPr>
              <w:br/>
            </w:r>
            <w:r w:rsidR="000D7D62" w:rsidRPr="00DA148E">
              <w:rPr>
                <w:rFonts w:ascii="Meiryo UI" w:eastAsia="Meiryo UI" w:hAnsi="Meiryo UI" w:cs="Meiryo UI" w:hint="eastAsia"/>
                <w:color w:val="000000" w:themeColor="text1"/>
              </w:rPr>
              <w:t xml:space="preserve">指標：　　　　　　　　　　　　　　　　　　</w:t>
            </w:r>
          </w:p>
          <w:p w14:paraId="179D37C5" w14:textId="77777777" w:rsidR="000D7D62" w:rsidRPr="00DA148E" w:rsidRDefault="000D7D62" w:rsidP="000D7D62">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定義：</w:t>
            </w:r>
          </w:p>
          <w:p w14:paraId="0571340C" w14:textId="6A6E6714" w:rsidR="000D7D62" w:rsidRPr="00DA148E" w:rsidRDefault="000D7D62" w:rsidP="000D7D62">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2022</w:t>
            </w:r>
            <w:r w:rsidRPr="00DA148E">
              <w:rPr>
                <w:rFonts w:ascii="Meiryo UI" w:eastAsia="Meiryo UI" w:hAnsi="Meiryo UI" w:cs="Meiryo UI" w:hint="eastAsia"/>
                <w:color w:val="000000" w:themeColor="text1"/>
              </w:rPr>
              <w:t>年度：</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2023</w:t>
            </w:r>
            <w:r w:rsidRPr="00DA148E">
              <w:rPr>
                <w:rFonts w:ascii="Meiryo UI" w:eastAsia="Meiryo UI" w:hAnsi="Meiryo UI" w:cs="Meiryo UI" w:hint="eastAsia"/>
                <w:color w:val="000000" w:themeColor="text1"/>
              </w:rPr>
              <w:t>年度：</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2024</w:t>
            </w:r>
            <w:r w:rsidRPr="00DA148E">
              <w:rPr>
                <w:rFonts w:ascii="Meiryo UI" w:eastAsia="Meiryo UI" w:hAnsi="Meiryo UI" w:cs="Meiryo UI" w:hint="eastAsia"/>
                <w:color w:val="000000" w:themeColor="text1"/>
              </w:rPr>
              <w:t>年度</w:t>
            </w:r>
            <w:r w:rsidR="00200CB8">
              <w:rPr>
                <w:rFonts w:ascii="Meiryo UI" w:eastAsia="Meiryo UI" w:hAnsi="Meiryo UI" w:cs="Meiryo UI" w:hint="eastAsia"/>
                <w:color w:val="000000" w:themeColor="text1"/>
              </w:rPr>
              <w:t>（</w:t>
            </w:r>
            <w:r w:rsidR="00200CB8" w:rsidRPr="00DA148E">
              <w:rPr>
                <w:rFonts w:ascii="Meiryo UI" w:eastAsia="Meiryo UI" w:hAnsi="Meiryo UI" w:cs="Meiryo UI" w:hint="eastAsia"/>
                <w:color w:val="000000" w:themeColor="text1"/>
              </w:rPr>
              <w:t>9月末まで</w:t>
            </w:r>
            <w:r w:rsidR="00200CB8">
              <w:rPr>
                <w:rFonts w:ascii="Meiryo UI" w:eastAsia="Meiryo UI" w:hAnsi="Meiryo UI" w:cs="Meiryo UI" w:hint="eastAsia"/>
                <w:color w:val="000000" w:themeColor="text1"/>
              </w:rPr>
              <w:t>）</w:t>
            </w:r>
            <w:r w:rsidRPr="00DA148E">
              <w:rPr>
                <w:rFonts w:ascii="Meiryo UI" w:eastAsia="Meiryo UI" w:hAnsi="Meiryo UI" w:cs="Meiryo UI" w:hint="eastAsia"/>
                <w:color w:val="000000" w:themeColor="text1"/>
              </w:rPr>
              <w:t>：</w:t>
            </w:r>
          </w:p>
        </w:tc>
      </w:tr>
    </w:tbl>
    <w:p w14:paraId="4B1CD7D1" w14:textId="3CA1D836" w:rsidR="008A71F9" w:rsidRPr="00A35845" w:rsidRDefault="000D7D62" w:rsidP="0032623B">
      <w:pPr>
        <w:rPr>
          <w:rFonts w:ascii="Meiryo UI" w:eastAsia="Meiryo UI" w:hAnsi="Meiryo UI" w:cs="Meiryo UI"/>
        </w:rPr>
      </w:pPr>
      <w:r w:rsidRPr="00DA148E">
        <w:rPr>
          <w:rFonts w:ascii="Meiryo UI" w:eastAsia="Meiryo UI" w:hAnsi="Meiryo UI" w:cs="Meiryo UI" w:hint="eastAsia"/>
        </w:rPr>
        <w:t>※指標が複数ある場合は、それぞれ記載してください。</w:t>
      </w:r>
    </w:p>
    <w:p w14:paraId="260B8D84" w14:textId="77777777" w:rsidR="00DA148E" w:rsidRPr="00A35845" w:rsidRDefault="00DA148E"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A148E" w:rsidRPr="00DA148E" w14:paraId="4AF8C758" w14:textId="77777777" w:rsidTr="00E83456">
        <w:tc>
          <w:tcPr>
            <w:tcW w:w="9628" w:type="dxa"/>
          </w:tcPr>
          <w:p w14:paraId="33DB3730" w14:textId="3A3FE1D2" w:rsidR="000D7D62" w:rsidRPr="00DA148E" w:rsidRDefault="00A32B34" w:rsidP="00E83456">
            <w:pPr>
              <w:rPr>
                <w:rFonts w:ascii="Meiryo UI" w:eastAsia="Meiryo UI" w:hAnsi="Meiryo UI" w:cs="Meiryo UI"/>
                <w:color w:val="000000" w:themeColor="text1"/>
              </w:rPr>
            </w:pPr>
            <w:r>
              <w:rPr>
                <w:rFonts w:ascii="Meiryo UI" w:eastAsia="Meiryo UI" w:hAnsi="Meiryo UI" w:cs="Meiryo UI" w:hint="eastAsia"/>
                <w:b/>
                <w:color w:val="000000" w:themeColor="text1"/>
                <w:u w:val="single"/>
              </w:rPr>
              <w:t xml:space="preserve">(b) </w:t>
            </w:r>
            <w:r w:rsidR="000D7D62" w:rsidRPr="00DA148E">
              <w:rPr>
                <w:rFonts w:ascii="Meiryo UI" w:eastAsia="Meiryo UI" w:hAnsi="Meiryo UI" w:cs="Meiryo UI" w:hint="eastAsia"/>
                <w:b/>
                <w:color w:val="000000" w:themeColor="text1"/>
                <w:u w:val="single"/>
              </w:rPr>
              <w:t>エンゲージメント関連</w:t>
            </w:r>
            <w:r w:rsidR="000D7D62" w:rsidRPr="00DA148E">
              <w:rPr>
                <w:rFonts w:ascii="Meiryo UI" w:eastAsia="Meiryo UI" w:hAnsi="Meiryo UI" w:cs="Meiryo UI" w:hint="eastAsia"/>
                <w:color w:val="000000" w:themeColor="text1"/>
              </w:rPr>
              <w:t xml:space="preserve">　　　　　　　　　　　　　　　　</w:t>
            </w:r>
            <w:r w:rsidR="000D7D62" w:rsidRPr="00DA148E">
              <w:rPr>
                <w:rFonts w:ascii="Meiryo UI" w:eastAsia="Meiryo UI" w:hAnsi="Meiryo UI" w:cs="Meiryo UI"/>
                <w:color w:val="000000" w:themeColor="text1"/>
              </w:rPr>
              <w:br/>
            </w:r>
            <w:r w:rsidR="000D7D62" w:rsidRPr="00DA148E">
              <w:rPr>
                <w:rFonts w:ascii="Meiryo UI" w:eastAsia="Meiryo UI" w:hAnsi="Meiryo UI" w:cs="Meiryo UI" w:hint="eastAsia"/>
                <w:color w:val="000000" w:themeColor="text1"/>
              </w:rPr>
              <w:t xml:space="preserve">指標：　　　　　　　　　　　　　　　　　　</w:t>
            </w:r>
          </w:p>
          <w:p w14:paraId="7BE10D51" w14:textId="77777777" w:rsidR="000D7D62" w:rsidRPr="00DA148E" w:rsidRDefault="000D7D62" w:rsidP="00E83456">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定義：</w:t>
            </w:r>
          </w:p>
          <w:p w14:paraId="03C8D750" w14:textId="67A4C4FF" w:rsidR="000D7D62" w:rsidRPr="00DA148E" w:rsidRDefault="000D7D62" w:rsidP="00E83456">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2022</w:t>
            </w:r>
            <w:r w:rsidR="00A2334C" w:rsidRPr="00DA148E">
              <w:rPr>
                <w:rFonts w:ascii="Meiryo UI" w:eastAsia="Meiryo UI" w:hAnsi="Meiryo UI" w:cs="Meiryo UI" w:hint="eastAsia"/>
                <w:color w:val="000000" w:themeColor="text1"/>
              </w:rPr>
              <w:t>年度：</w:t>
            </w:r>
            <w:r w:rsidR="00A2334C"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2023</w:t>
            </w:r>
            <w:r w:rsidR="00A2334C" w:rsidRPr="00DA148E">
              <w:rPr>
                <w:rFonts w:ascii="Meiryo UI" w:eastAsia="Meiryo UI" w:hAnsi="Meiryo UI" w:cs="Meiryo UI" w:hint="eastAsia"/>
                <w:color w:val="000000" w:themeColor="text1"/>
              </w:rPr>
              <w:t>年度：</w:t>
            </w:r>
            <w:r w:rsidR="00A2334C"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2024</w:t>
            </w:r>
            <w:r w:rsidR="00A2334C" w:rsidRPr="00DA148E">
              <w:rPr>
                <w:rFonts w:ascii="Meiryo UI" w:eastAsia="Meiryo UI" w:hAnsi="Meiryo UI" w:cs="Meiryo UI" w:hint="eastAsia"/>
                <w:color w:val="000000" w:themeColor="text1"/>
              </w:rPr>
              <w:t>年度</w:t>
            </w:r>
            <w:r w:rsidR="00200CB8">
              <w:rPr>
                <w:rFonts w:ascii="Meiryo UI" w:eastAsia="Meiryo UI" w:hAnsi="Meiryo UI" w:cs="Meiryo UI" w:hint="eastAsia"/>
                <w:color w:val="000000" w:themeColor="text1"/>
              </w:rPr>
              <w:t>（</w:t>
            </w:r>
            <w:r w:rsidR="00200CB8" w:rsidRPr="00DA148E">
              <w:rPr>
                <w:rFonts w:ascii="Meiryo UI" w:eastAsia="Meiryo UI" w:hAnsi="Meiryo UI" w:cs="Meiryo UI" w:hint="eastAsia"/>
                <w:color w:val="000000" w:themeColor="text1"/>
              </w:rPr>
              <w:t>9月末ま</w:t>
            </w:r>
            <w:r w:rsidR="00200CB8" w:rsidRPr="00A35845">
              <w:rPr>
                <w:rFonts w:ascii="Meiryo UI" w:eastAsia="Meiryo UI" w:hAnsi="Meiryo UI" w:cs="Meiryo UI" w:hint="eastAsia"/>
              </w:rPr>
              <w:t>で</w:t>
            </w:r>
            <w:r w:rsidR="00200CB8">
              <w:rPr>
                <w:rFonts w:ascii="Meiryo UI" w:eastAsia="Meiryo UI" w:hAnsi="Meiryo UI" w:cs="Meiryo UI" w:hint="eastAsia"/>
              </w:rPr>
              <w:t>）</w:t>
            </w:r>
            <w:r w:rsidR="00A2334C" w:rsidRPr="00DA148E">
              <w:rPr>
                <w:rFonts w:ascii="Meiryo UI" w:eastAsia="Meiryo UI" w:hAnsi="Meiryo UI" w:cs="Meiryo UI" w:hint="eastAsia"/>
                <w:color w:val="000000" w:themeColor="text1"/>
              </w:rPr>
              <w:t>：</w:t>
            </w:r>
          </w:p>
        </w:tc>
      </w:tr>
    </w:tbl>
    <w:p w14:paraId="2267E3B3" w14:textId="4D9B4298" w:rsidR="000D7D62" w:rsidRDefault="000D7D62" w:rsidP="00D27C99">
      <w:pPr>
        <w:rPr>
          <w:rFonts w:ascii="Meiryo UI" w:eastAsia="Meiryo UI" w:hAnsi="Meiryo UI" w:cs="Meiryo UI"/>
        </w:rPr>
      </w:pPr>
      <w:r w:rsidRPr="00A35845">
        <w:rPr>
          <w:rFonts w:ascii="Meiryo UI" w:eastAsia="Meiryo UI" w:hAnsi="Meiryo UI" w:cs="Meiryo UI" w:hint="eastAsia"/>
        </w:rPr>
        <w:t>※指標が複数ある場合は、それぞれ記載してください。</w:t>
      </w:r>
    </w:p>
    <w:p w14:paraId="20211961" w14:textId="77777777" w:rsidR="00DA148E" w:rsidRPr="00A35845" w:rsidRDefault="00DA148E" w:rsidP="00D27C99">
      <w:pPr>
        <w:rPr>
          <w:rFonts w:ascii="Meiryo UI" w:eastAsia="Meiryo UI" w:hAnsi="Meiryo UI" w:cs="Meiryo UI"/>
        </w:rPr>
      </w:pPr>
    </w:p>
    <w:p w14:paraId="237C90CC" w14:textId="77777777" w:rsidR="001B7CDD" w:rsidRPr="00023C21" w:rsidRDefault="001B7CDD" w:rsidP="001B7CDD">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1B7CDD" w:rsidRPr="00A35845" w14:paraId="443E22D5" w14:textId="77777777" w:rsidTr="002F4DBC">
        <w:tc>
          <w:tcPr>
            <w:tcW w:w="850" w:type="dxa"/>
          </w:tcPr>
          <w:p w14:paraId="7CCBA970" w14:textId="77777777" w:rsidR="001B7CDD" w:rsidRPr="00A35845" w:rsidRDefault="001B7CDD" w:rsidP="002F4DBC">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C302AE5"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EEA5ABF" w14:textId="77777777" w:rsidR="001B7CDD" w:rsidRPr="00A35845" w:rsidRDefault="001B7CDD" w:rsidP="002F4DB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FA83D23"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1ECB2B49" w14:textId="77777777" w:rsidR="001B7CDD" w:rsidRPr="00A35845" w:rsidRDefault="001B7CDD" w:rsidP="001B7CDD">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1B7CDD" w:rsidRPr="00A35845" w14:paraId="655C543A" w14:textId="77777777" w:rsidTr="002F4DBC">
        <w:tc>
          <w:tcPr>
            <w:tcW w:w="9207" w:type="dxa"/>
          </w:tcPr>
          <w:p w14:paraId="73484431" w14:textId="77777777" w:rsidR="001B7CDD" w:rsidRDefault="001B7CDD" w:rsidP="002F4DBC">
            <w:pPr>
              <w:rPr>
                <w:rFonts w:ascii="Meiryo UI" w:eastAsia="Meiryo UI" w:hAnsi="Meiryo UI" w:cs="Meiryo UI"/>
              </w:rPr>
            </w:pPr>
          </w:p>
          <w:p w14:paraId="366D003E" w14:textId="77777777" w:rsidR="001B7CDD" w:rsidRDefault="001B7CDD" w:rsidP="002F4DBC">
            <w:pPr>
              <w:rPr>
                <w:rFonts w:ascii="Meiryo UI" w:eastAsia="Meiryo UI" w:hAnsi="Meiryo UI" w:cs="Meiryo UI"/>
              </w:rPr>
            </w:pPr>
          </w:p>
          <w:p w14:paraId="0EAF087E" w14:textId="77777777" w:rsidR="001B7CDD" w:rsidRDefault="001B7CDD" w:rsidP="002F4DBC">
            <w:pPr>
              <w:rPr>
                <w:rFonts w:ascii="Meiryo UI" w:eastAsia="Meiryo UI" w:hAnsi="Meiryo UI" w:cs="Meiryo UI"/>
              </w:rPr>
            </w:pPr>
          </w:p>
          <w:p w14:paraId="7DC40E0F" w14:textId="77777777" w:rsidR="001B7CDD" w:rsidRPr="00A35845" w:rsidRDefault="001B7CDD" w:rsidP="002F4DBC">
            <w:pPr>
              <w:rPr>
                <w:rFonts w:ascii="Meiryo UI" w:eastAsia="Meiryo UI" w:hAnsi="Meiryo UI" w:cs="Meiryo UI"/>
              </w:rPr>
            </w:pPr>
          </w:p>
        </w:tc>
      </w:tr>
    </w:tbl>
    <w:p w14:paraId="22181BCD" w14:textId="77777777" w:rsidR="001B7CDD" w:rsidRDefault="001B7CDD" w:rsidP="001B7CDD">
      <w:pPr>
        <w:widowControl/>
        <w:jc w:val="left"/>
        <w:rPr>
          <w:rFonts w:ascii="Meiryo UI" w:eastAsia="Meiryo UI" w:hAnsi="Meiryo UI" w:cs="Meiryo UI"/>
        </w:rPr>
      </w:pPr>
    </w:p>
    <w:p w14:paraId="11EF3C13" w14:textId="77777777" w:rsidR="001B7CDD" w:rsidRPr="000C613F" w:rsidRDefault="001B7CDD" w:rsidP="001B7CDD">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B7CDD" w:rsidRPr="00A35845" w14:paraId="2947E791" w14:textId="77777777" w:rsidTr="002F4DBC">
        <w:tc>
          <w:tcPr>
            <w:tcW w:w="850" w:type="dxa"/>
          </w:tcPr>
          <w:p w14:paraId="21E06C03" w14:textId="77777777" w:rsidR="001B7CDD" w:rsidRPr="00A35845" w:rsidRDefault="001B7CDD" w:rsidP="002F4DBC">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99C7107"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1A8ED63" w14:textId="77777777" w:rsidR="001B7CDD" w:rsidRPr="00A35845" w:rsidRDefault="001B7CDD" w:rsidP="002F4DB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8A7D2A0"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33CDCD28" w14:textId="68CFB654" w:rsidR="001B7CDD" w:rsidRPr="00A35845" w:rsidRDefault="001B7CDD" w:rsidP="00880C10">
      <w:pPr>
        <w:ind w:leftChars="200" w:left="630" w:hangingChars="100" w:hanging="210"/>
        <w:rPr>
          <w:rFonts w:ascii="Meiryo UI" w:eastAsia="Meiryo UI" w:hAnsi="Meiryo UI" w:cs="Meiryo UI"/>
        </w:rPr>
      </w:pPr>
      <w:r w:rsidRPr="00880C10">
        <w:rPr>
          <w:rFonts w:ascii="Meiryo UI" w:eastAsia="Meiryo UI" w:hAnsi="Meiryo UI" w:cs="Meiryo UI" w:hint="eastAsia"/>
        </w:rPr>
        <w:t>“行っている”場合は、</w:t>
      </w:r>
      <w:r w:rsidR="00643F82">
        <w:rPr>
          <w:rFonts w:ascii="Meiryo UI" w:eastAsia="Meiryo UI" w:hAnsi="Meiryo UI" w:cs="Meiryo UI" w:hint="eastAsia"/>
        </w:rPr>
        <w:t>そ</w:t>
      </w:r>
      <w:r w:rsidRPr="000C613F">
        <w:rPr>
          <w:rFonts w:ascii="Meiryo UI" w:eastAsia="Meiryo UI" w:hAnsi="Meiryo UI" w:cs="Meiryo UI" w:hint="eastAsia"/>
        </w:rPr>
        <w:t>の内容</w:t>
      </w:r>
      <w:r w:rsidR="00643F82">
        <w:rPr>
          <w:rFonts w:ascii="Meiryo UI" w:eastAsia="Meiryo UI" w:hAnsi="Meiryo UI" w:cs="Meiryo UI" w:hint="eastAsia"/>
        </w:rPr>
        <w:t>を</w:t>
      </w:r>
      <w:r w:rsidRPr="000C613F">
        <w:rPr>
          <w:rFonts w:ascii="Meiryo UI" w:eastAsia="Meiryo UI" w:hAnsi="Meiryo UI" w:cs="Meiryo UI" w:hint="eastAsia"/>
        </w:rPr>
        <w:t>記載してください。</w:t>
      </w:r>
    </w:p>
    <w:tbl>
      <w:tblPr>
        <w:tblStyle w:val="a3"/>
        <w:tblW w:w="0" w:type="auto"/>
        <w:tblInd w:w="421" w:type="dxa"/>
        <w:tblLook w:val="04A0" w:firstRow="1" w:lastRow="0" w:firstColumn="1" w:lastColumn="0" w:noHBand="0" w:noVBand="1"/>
      </w:tblPr>
      <w:tblGrid>
        <w:gridCol w:w="9207"/>
      </w:tblGrid>
      <w:tr w:rsidR="001B7CDD" w:rsidRPr="00A35845" w14:paraId="09CDAA38" w14:textId="77777777" w:rsidTr="002F4DBC">
        <w:tc>
          <w:tcPr>
            <w:tcW w:w="9207" w:type="dxa"/>
          </w:tcPr>
          <w:p w14:paraId="79445138" w14:textId="77777777" w:rsidR="001B7CDD" w:rsidRPr="000C613F" w:rsidRDefault="001B7CDD" w:rsidP="002F4DBC">
            <w:pPr>
              <w:rPr>
                <w:rFonts w:ascii="Meiryo UI" w:eastAsia="Meiryo UI" w:hAnsi="Meiryo UI" w:cs="Meiryo UI"/>
              </w:rPr>
            </w:pPr>
          </w:p>
          <w:p w14:paraId="4CECBB71" w14:textId="77777777" w:rsidR="001B7CDD" w:rsidRDefault="001B7CDD" w:rsidP="002F4DBC">
            <w:pPr>
              <w:rPr>
                <w:rFonts w:ascii="Meiryo UI" w:eastAsia="Meiryo UI" w:hAnsi="Meiryo UI" w:cs="Meiryo UI"/>
              </w:rPr>
            </w:pPr>
          </w:p>
          <w:p w14:paraId="53F64784" w14:textId="77777777" w:rsidR="001B7CDD" w:rsidRDefault="001B7CDD" w:rsidP="002F4DBC">
            <w:pPr>
              <w:rPr>
                <w:rFonts w:ascii="Meiryo UI" w:eastAsia="Meiryo UI" w:hAnsi="Meiryo UI" w:cs="Meiryo UI"/>
              </w:rPr>
            </w:pPr>
          </w:p>
          <w:p w14:paraId="2A228825" w14:textId="77777777" w:rsidR="001B7CDD" w:rsidRPr="00A35845" w:rsidRDefault="001B7CDD" w:rsidP="002F4DBC">
            <w:pPr>
              <w:rPr>
                <w:rFonts w:ascii="Meiryo UI" w:eastAsia="Meiryo UI" w:hAnsi="Meiryo UI" w:cs="Meiryo UI"/>
              </w:rPr>
            </w:pPr>
          </w:p>
        </w:tc>
      </w:tr>
    </w:tbl>
    <w:p w14:paraId="68285637" w14:textId="77777777" w:rsidR="001B7CDD" w:rsidRPr="001B7CDD" w:rsidRDefault="001B7CDD" w:rsidP="001B7CDD">
      <w:pPr>
        <w:ind w:leftChars="200" w:left="630" w:hangingChars="100" w:hanging="210"/>
        <w:rPr>
          <w:rFonts w:ascii="Meiryo UI" w:eastAsia="Meiryo UI" w:hAnsi="Meiryo UI" w:cs="Meiryo UI"/>
        </w:rPr>
      </w:pPr>
    </w:p>
    <w:p w14:paraId="478F2BF2" w14:textId="62468C8D" w:rsidR="001B7CDD" w:rsidRPr="000C613F" w:rsidRDefault="00643F82" w:rsidP="001B7CDD">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w:t>
      </w:r>
      <w:r w:rsidR="001B7CDD" w:rsidRPr="000C613F">
        <w:rPr>
          <w:rFonts w:ascii="Meiryo UI" w:eastAsia="Meiryo UI" w:hAnsi="Meiryo UI" w:cs="Meiryo UI" w:hint="eastAsia"/>
          <w:u w:val="single"/>
        </w:rPr>
        <w:t>以下のアンケートにご協力ください（評価対象外）。</w:t>
      </w:r>
    </w:p>
    <w:p w14:paraId="0DD654F0" w14:textId="77777777" w:rsidR="001B7CDD" w:rsidRDefault="001B7CDD" w:rsidP="001B7CDD">
      <w:pPr>
        <w:widowControl/>
        <w:ind w:leftChars="202" w:left="424"/>
        <w:jc w:val="left"/>
        <w:rPr>
          <w:rFonts w:ascii="Meiryo UI" w:eastAsia="Meiryo UI" w:hAnsi="Meiryo UI" w:cs="Meiryo UI"/>
        </w:rPr>
      </w:pPr>
    </w:p>
    <w:p w14:paraId="6E80609B" w14:textId="20022872"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 xml:space="preserve">a. </w:t>
      </w:r>
      <w:r w:rsidRPr="00B57135">
        <w:rPr>
          <w:rFonts w:ascii="Meiryo UI" w:eastAsia="Meiryo UI" w:hAnsi="Meiryo UI" w:cs="Meiryo UI" w:hint="eastAsia"/>
        </w:rPr>
        <w:t>ESG</w:t>
      </w:r>
      <w:r w:rsidRPr="000C613F">
        <w:rPr>
          <w:rFonts w:ascii="Meiryo UI" w:eastAsia="Meiryo UI" w:hAnsi="Meiryo UI" w:cs="Meiryo UI" w:hint="eastAsia"/>
        </w:rPr>
        <w:t>金融やインパクト</w:t>
      </w:r>
      <w:r w:rsidRPr="00B57135">
        <w:rPr>
          <w:rFonts w:ascii="Meiryo UI" w:eastAsia="Meiryo UI" w:hAnsi="Meiryo UI" w:cs="Meiryo UI" w:hint="eastAsia"/>
        </w:rPr>
        <w:t>ファイナンス</w:t>
      </w:r>
      <w:r>
        <w:rPr>
          <w:rFonts w:ascii="Meiryo UI" w:eastAsia="Meiryo UI" w:hAnsi="Meiryo UI" w:cs="Meiryo UI" w:hint="eastAsia"/>
        </w:rPr>
        <w:t>実践</w:t>
      </w:r>
      <w:r w:rsidRPr="00B57135">
        <w:rPr>
          <w:rFonts w:ascii="Meiryo UI" w:eastAsia="Meiryo UI" w:hAnsi="Meiryo UI" w:cs="Meiryo UI" w:hint="eastAsia"/>
        </w:rPr>
        <w:t>にあたり</w:t>
      </w:r>
      <w:r>
        <w:rPr>
          <w:rFonts w:ascii="Meiryo UI" w:eastAsia="Meiryo UI" w:hAnsi="Meiryo UI" w:cs="Meiryo UI" w:hint="eastAsia"/>
        </w:rPr>
        <w:t>、</w:t>
      </w:r>
      <w:r w:rsidRPr="00B57135">
        <w:rPr>
          <w:rFonts w:ascii="Meiryo UI" w:eastAsia="Meiryo UI" w:hAnsi="Meiryo UI" w:cs="Meiryo UI" w:hint="eastAsia"/>
        </w:rPr>
        <w:t>人材開発にどのように取り組んでいますか（複数</w:t>
      </w:r>
      <w:r>
        <w:rPr>
          <w:rFonts w:ascii="Meiryo UI" w:eastAsia="Meiryo UI" w:hAnsi="Meiryo UI" w:cs="Meiryo UI" w:hint="eastAsia"/>
        </w:rPr>
        <w:t>回答可</w:t>
      </w:r>
      <w:r w:rsidRPr="00B57135">
        <w:rPr>
          <w:rFonts w:ascii="Meiryo UI" w:eastAsia="Meiryo UI" w:hAnsi="Meiryo UI" w:cs="Meiryo UI" w:hint="eastAsia"/>
        </w:rPr>
        <w:t>）</w:t>
      </w:r>
    </w:p>
    <w:p w14:paraId="4E071856" w14:textId="17FDE10B"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w:t>
      </w:r>
      <w:r w:rsidR="00931AF4">
        <w:rPr>
          <w:rFonts w:ascii="Meiryo UI" w:eastAsia="Meiryo UI" w:hAnsi="Meiryo UI" w:cs="Meiryo UI" w:hint="eastAsia"/>
        </w:rPr>
        <w:t>新卒</w:t>
      </w:r>
      <w:r w:rsidRPr="00B57135">
        <w:rPr>
          <w:rFonts w:ascii="Meiryo UI" w:eastAsia="Meiryo UI" w:hAnsi="Meiryo UI" w:cs="Meiryo UI" w:hint="eastAsia"/>
        </w:rPr>
        <w:t>採用</w:t>
      </w:r>
    </w:p>
    <w:p w14:paraId="2473BE17" w14:textId="1CEC4319" w:rsidR="00931AF4" w:rsidRPr="00B57135" w:rsidRDefault="00931AF4" w:rsidP="001B7CDD">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013D892B"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□育成</w:t>
      </w:r>
    </w:p>
    <w:p w14:paraId="30C3D5A5"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□外部連携・人材交流（一時的な増強）</w:t>
      </w:r>
    </w:p>
    <w:p w14:paraId="63E7D60F" w14:textId="77777777"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□配置転換・異動</w:t>
      </w:r>
    </w:p>
    <w:p w14:paraId="500BEEDA" w14:textId="77777777"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w:t>
      </w:r>
      <w:r w:rsidRPr="005C2F6B">
        <w:rPr>
          <w:rFonts w:ascii="Meiryo UI" w:eastAsia="Meiryo UI" w:hAnsi="Meiryo UI" w:cs="Meiryo UI" w:hint="eastAsia"/>
        </w:rPr>
        <w:t>資格取得支援（脱炭素アドバイザー資格等）</w:t>
      </w:r>
    </w:p>
    <w:p w14:paraId="74D70AD7" w14:textId="77777777"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1B2EF543" w14:textId="3A8B98D2" w:rsidR="00643F82" w:rsidRPr="00B57135" w:rsidRDefault="00643F82" w:rsidP="001B7CDD">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78C7DEA7" w14:textId="77777777" w:rsidR="001B7CDD" w:rsidRPr="00B57135" w:rsidRDefault="001B7CDD" w:rsidP="001B7CDD">
      <w:pPr>
        <w:widowControl/>
        <w:ind w:leftChars="202" w:left="424"/>
        <w:jc w:val="left"/>
        <w:rPr>
          <w:rFonts w:ascii="Meiryo UI" w:eastAsia="Meiryo UI" w:hAnsi="Meiryo UI" w:cs="Meiryo UI"/>
        </w:rPr>
      </w:pPr>
    </w:p>
    <w:p w14:paraId="26B592F2" w14:textId="77777777"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 xml:space="preserve">b. </w:t>
      </w:r>
      <w:r w:rsidRPr="00B57135">
        <w:rPr>
          <w:rFonts w:ascii="Meiryo UI" w:eastAsia="Meiryo UI" w:hAnsi="Meiryo UI" w:cs="Meiryo UI" w:hint="eastAsia"/>
        </w:rPr>
        <w:t>ESG人材開発の内容（最も力を入れているもの</w:t>
      </w:r>
      <w:r>
        <w:rPr>
          <w:rFonts w:ascii="Meiryo UI" w:eastAsia="Meiryo UI" w:hAnsi="Meiryo UI" w:cs="Meiryo UI" w:hint="eastAsia"/>
        </w:rPr>
        <w:t>を</w:t>
      </w:r>
      <w:r w:rsidRPr="00B57135">
        <w:rPr>
          <w:rFonts w:ascii="Meiryo UI" w:eastAsia="Meiryo UI" w:hAnsi="Meiryo UI" w:cs="Meiryo UI" w:hint="eastAsia"/>
        </w:rPr>
        <w:t>1つ）</w:t>
      </w:r>
    </w:p>
    <w:p w14:paraId="1ED32582"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□脱炭素への移行、循環経済への移行、自然再興への取組等「個別分野の専門人材」</w:t>
      </w:r>
    </w:p>
    <w:p w14:paraId="2552ACAB" w14:textId="0F62B7AA"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□ESGやSDGsに関するビジョンの作成、取組検討を推進する</w:t>
      </w:r>
      <w:r w:rsidR="00643F82">
        <w:rPr>
          <w:rFonts w:ascii="Meiryo UI" w:eastAsia="Meiryo UI" w:hAnsi="Meiryo UI" w:cs="Meiryo UI" w:hint="eastAsia"/>
        </w:rPr>
        <w:t>社内の</w:t>
      </w:r>
      <w:r w:rsidRPr="00B57135">
        <w:rPr>
          <w:rFonts w:ascii="Meiryo UI" w:eastAsia="Meiryo UI" w:hAnsi="Meiryo UI" w:cs="Meiryo UI" w:hint="eastAsia"/>
        </w:rPr>
        <w:t>「リーダー人材」</w:t>
      </w:r>
    </w:p>
    <w:p w14:paraId="6FB6D7B0"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□事業者や自治体等と</w:t>
      </w:r>
      <w:r>
        <w:rPr>
          <w:rFonts w:ascii="Meiryo UI" w:eastAsia="Meiryo UI" w:hAnsi="Meiryo UI" w:cs="Meiryo UI" w:hint="eastAsia"/>
        </w:rPr>
        <w:t>の</w:t>
      </w:r>
      <w:r w:rsidRPr="00B57135">
        <w:rPr>
          <w:rFonts w:ascii="Meiryo UI" w:eastAsia="Meiryo UI" w:hAnsi="Meiryo UI" w:cs="Meiryo UI" w:hint="eastAsia"/>
        </w:rPr>
        <w:t>対話や関係者の巻き込みを行う「コーディネート人材」</w:t>
      </w:r>
    </w:p>
    <w:p w14:paraId="547D6449"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664061DB" w14:textId="77777777" w:rsidR="00643F82" w:rsidRPr="00B57135" w:rsidRDefault="00643F82" w:rsidP="00643F82">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697D2D58" w14:textId="77777777" w:rsidR="001B7CDD" w:rsidRDefault="001B7CDD" w:rsidP="001B7CDD">
      <w:pPr>
        <w:widowControl/>
        <w:ind w:leftChars="202" w:left="424"/>
        <w:jc w:val="left"/>
        <w:rPr>
          <w:rFonts w:ascii="Meiryo UI" w:eastAsia="Meiryo UI" w:hAnsi="Meiryo UI" w:cs="Meiryo UI"/>
        </w:rPr>
      </w:pPr>
    </w:p>
    <w:p w14:paraId="0241673C" w14:textId="77777777"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c.人材が求められる個別分野</w:t>
      </w:r>
      <w:r w:rsidRPr="00B57135">
        <w:rPr>
          <w:rFonts w:ascii="Meiryo UI" w:eastAsia="Meiryo UI" w:hAnsi="Meiryo UI" w:cs="Meiryo UI" w:hint="eastAsia"/>
        </w:rPr>
        <w:t>（最も</w:t>
      </w:r>
      <w:r>
        <w:rPr>
          <w:rFonts w:ascii="Meiryo UI" w:eastAsia="Meiryo UI" w:hAnsi="Meiryo UI" w:cs="Meiryo UI" w:hint="eastAsia"/>
        </w:rPr>
        <w:t>求めている分野を</w:t>
      </w:r>
      <w:r w:rsidRPr="00B57135">
        <w:rPr>
          <w:rFonts w:ascii="Meiryo UI" w:eastAsia="Meiryo UI" w:hAnsi="Meiryo UI" w:cs="Meiryo UI" w:hint="eastAsia"/>
        </w:rPr>
        <w:t>1つ）</w:t>
      </w:r>
    </w:p>
    <w:p w14:paraId="2222093E" w14:textId="77777777"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□気候変動</w:t>
      </w:r>
    </w:p>
    <w:p w14:paraId="0EC95BF5" w14:textId="47EB3848"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w:t>
      </w:r>
      <w:r w:rsidR="00585FB5">
        <w:rPr>
          <w:rFonts w:ascii="Meiryo UI" w:eastAsia="Meiryo UI" w:hAnsi="Meiryo UI" w:cs="Meiryo UI" w:hint="eastAsia"/>
        </w:rPr>
        <w:t>自然・</w:t>
      </w:r>
      <w:r w:rsidRPr="003335A2">
        <w:rPr>
          <w:rFonts w:ascii="Meiryo UI" w:eastAsia="Meiryo UI" w:hAnsi="Meiryo UI" w:cs="Meiryo UI" w:hint="eastAsia"/>
        </w:rPr>
        <w:t>生物多様性</w:t>
      </w:r>
    </w:p>
    <w:p w14:paraId="7A5B5DC2" w14:textId="3A4B762F"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□サーキュラーエコノミー</w:t>
      </w:r>
    </w:p>
    <w:p w14:paraId="1E28DA8F" w14:textId="77777777"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□人権</w:t>
      </w:r>
    </w:p>
    <w:p w14:paraId="205555D3" w14:textId="77777777" w:rsidR="001B7CDD"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□人的資本</w:t>
      </w:r>
    </w:p>
    <w:p w14:paraId="04CA4A23" w14:textId="77777777" w:rsidR="001B7CDD"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w:t>
      </w: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5F8AC2F5" w14:textId="77777777" w:rsidR="001B7CDD" w:rsidRDefault="001B7CDD" w:rsidP="001B7CDD">
      <w:pPr>
        <w:widowControl/>
        <w:ind w:leftChars="202" w:left="424"/>
        <w:jc w:val="left"/>
        <w:rPr>
          <w:rFonts w:ascii="Meiryo UI" w:eastAsia="Meiryo UI" w:hAnsi="Meiryo UI" w:cs="Meiryo UI"/>
        </w:rPr>
      </w:pPr>
    </w:p>
    <w:p w14:paraId="2EDE338D" w14:textId="77777777" w:rsidR="00585FB5" w:rsidRDefault="00585FB5" w:rsidP="001B7CDD">
      <w:pPr>
        <w:widowControl/>
        <w:ind w:leftChars="202" w:left="424"/>
        <w:jc w:val="left"/>
        <w:rPr>
          <w:rFonts w:ascii="Meiryo UI" w:eastAsia="Meiryo UI" w:hAnsi="Meiryo UI" w:cs="Meiryo UI"/>
        </w:rPr>
      </w:pPr>
    </w:p>
    <w:p w14:paraId="66EBCFCD" w14:textId="77777777" w:rsidR="00585FB5" w:rsidRDefault="00585FB5" w:rsidP="001B7CDD">
      <w:pPr>
        <w:widowControl/>
        <w:ind w:leftChars="202" w:left="424"/>
        <w:jc w:val="left"/>
        <w:rPr>
          <w:rFonts w:ascii="Meiryo UI" w:eastAsia="Meiryo UI" w:hAnsi="Meiryo UI" w:cs="Meiryo UI"/>
        </w:rPr>
      </w:pPr>
    </w:p>
    <w:p w14:paraId="4CF8588C" w14:textId="77777777" w:rsidR="00585FB5" w:rsidRDefault="00585FB5" w:rsidP="001B7CDD">
      <w:pPr>
        <w:widowControl/>
        <w:ind w:leftChars="202" w:left="424"/>
        <w:jc w:val="left"/>
        <w:rPr>
          <w:rFonts w:ascii="Meiryo UI" w:eastAsia="Meiryo UI" w:hAnsi="Meiryo UI" w:cs="Meiryo UI"/>
        </w:rPr>
      </w:pPr>
    </w:p>
    <w:p w14:paraId="6E686378" w14:textId="77777777" w:rsidR="00585FB5" w:rsidRPr="00B57135" w:rsidRDefault="00585FB5" w:rsidP="001B7CDD">
      <w:pPr>
        <w:widowControl/>
        <w:ind w:leftChars="202" w:left="424"/>
        <w:jc w:val="left"/>
        <w:rPr>
          <w:rFonts w:ascii="Meiryo UI" w:eastAsia="Meiryo UI" w:hAnsi="Meiryo UI" w:cs="Meiryo UI"/>
        </w:rPr>
      </w:pPr>
    </w:p>
    <w:p w14:paraId="69660B37" w14:textId="77777777"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lastRenderedPageBreak/>
        <w:t xml:space="preserve">d. </w:t>
      </w:r>
      <w:r w:rsidRPr="00B57135">
        <w:rPr>
          <w:rFonts w:ascii="Meiryo UI" w:eastAsia="Meiryo UI" w:hAnsi="Meiryo UI" w:cs="Meiryo UI" w:hint="eastAsia"/>
        </w:rPr>
        <w:t>ESG人材開発における主な課題（複数回答</w:t>
      </w:r>
      <w:r>
        <w:rPr>
          <w:rFonts w:ascii="Meiryo UI" w:eastAsia="Meiryo UI" w:hAnsi="Meiryo UI" w:cs="Meiryo UI" w:hint="eastAsia"/>
        </w:rPr>
        <w:t>可</w:t>
      </w:r>
      <w:r w:rsidRPr="00B57135">
        <w:rPr>
          <w:rFonts w:ascii="Meiryo UI" w:eastAsia="Meiryo UI" w:hAnsi="Meiryo UI" w:cs="Meiryo UI" w:hint="eastAsia"/>
        </w:rPr>
        <w:t>）</w:t>
      </w:r>
    </w:p>
    <w:p w14:paraId="0AC9317F"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中途</w:t>
      </w:r>
      <w:r w:rsidRPr="00B57135">
        <w:rPr>
          <w:rFonts w:ascii="Meiryo UI" w:eastAsia="Meiryo UI" w:hAnsi="Meiryo UI" w:cs="Meiryo UI" w:hint="eastAsia"/>
        </w:rPr>
        <w:t>採用が困難</w:t>
      </w:r>
    </w:p>
    <w:p w14:paraId="637C99EB"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□育成を担う人材の不足</w:t>
      </w:r>
    </w:p>
    <w:p w14:paraId="3E29C2D5"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□利用可能な研修材料や資格等の不足</w:t>
      </w:r>
    </w:p>
    <w:p w14:paraId="632445E2"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□コスト</w:t>
      </w:r>
    </w:p>
    <w:p w14:paraId="0199ED82" w14:textId="08EBC66D"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社内</w:t>
      </w:r>
      <w:r w:rsidRPr="00B57135">
        <w:rPr>
          <w:rFonts w:ascii="Meiryo UI" w:eastAsia="Meiryo UI" w:hAnsi="Meiryo UI" w:cs="Meiryo UI" w:hint="eastAsia"/>
        </w:rPr>
        <w:t>の理解</w:t>
      </w:r>
    </w:p>
    <w:p w14:paraId="0939581E"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□ビジネス需要が不十分</w:t>
      </w:r>
    </w:p>
    <w:p w14:paraId="77F619BD"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□社外との連携が困難</w:t>
      </w:r>
    </w:p>
    <w:p w14:paraId="37465EC2" w14:textId="77777777"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3A61D379" w14:textId="77777777" w:rsidR="001B7CDD" w:rsidRPr="00026688" w:rsidRDefault="001B7CDD" w:rsidP="001B7CDD">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t>【インパクト】</w:t>
      </w:r>
    </w:p>
    <w:p w14:paraId="6DA70012" w14:textId="4ECD66CD"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資産運用を通じて投資先企業の取組による環境・社会へのインパクトを特定していますか。</w:t>
      </w:r>
      <w:r w:rsidR="00596834" w:rsidRPr="00A35845">
        <w:rPr>
          <w:rFonts w:ascii="Meiryo UI" w:eastAsia="Meiryo UI" w:hAnsi="Meiryo UI" w:cs="Meiryo UI" w:hint="eastAsia"/>
        </w:rPr>
        <w:t>また、</w:t>
      </w:r>
      <w:r w:rsidR="002A1F8D" w:rsidRPr="00A35845">
        <w:rPr>
          <w:rFonts w:ascii="Meiryo UI" w:eastAsia="Meiryo UI" w:hAnsi="Meiryo UI" w:cs="Meiryo UI" w:hint="eastAsia"/>
        </w:rPr>
        <w:t>重大な</w:t>
      </w:r>
      <w:r w:rsidR="00E84FC9" w:rsidRPr="00A35845">
        <w:rPr>
          <w:rFonts w:ascii="Meiryo UI" w:eastAsia="Meiryo UI" w:hAnsi="Meiryo UI" w:cs="Meiryo UI" w:hint="eastAsia"/>
        </w:rPr>
        <w:t>ネガティブインパクト</w:t>
      </w:r>
      <w:r w:rsidR="00596834" w:rsidRPr="00A35845">
        <w:rPr>
          <w:rFonts w:ascii="Meiryo UI" w:eastAsia="Meiryo UI" w:hAnsi="Meiryo UI" w:cs="Meiryo UI" w:hint="eastAsia"/>
        </w:rPr>
        <w:t>がある場合の対応策を定めていますか。</w:t>
      </w:r>
    </w:p>
    <w:tbl>
      <w:tblPr>
        <w:tblStyle w:val="a3"/>
        <w:tblW w:w="5017" w:type="dxa"/>
        <w:tblInd w:w="-5" w:type="dxa"/>
        <w:tblLook w:val="04A0" w:firstRow="1" w:lastRow="0" w:firstColumn="1" w:lastColumn="0" w:noHBand="0" w:noVBand="1"/>
      </w:tblPr>
      <w:tblGrid>
        <w:gridCol w:w="709"/>
        <w:gridCol w:w="4308"/>
      </w:tblGrid>
      <w:tr w:rsidR="00A35845" w:rsidRPr="00A35845" w14:paraId="4ACCEC6F" w14:textId="77777777" w:rsidTr="00083BE3">
        <w:tc>
          <w:tcPr>
            <w:tcW w:w="709" w:type="dxa"/>
          </w:tcPr>
          <w:p w14:paraId="3ABAA208"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308" w:type="dxa"/>
          </w:tcPr>
          <w:p w14:paraId="24E6F189"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ポートフォリオ全体で特定している</w:t>
            </w:r>
          </w:p>
        </w:tc>
      </w:tr>
      <w:tr w:rsidR="00A35845" w:rsidRPr="00A35845" w14:paraId="0186AEC5" w14:textId="77777777" w:rsidTr="00083BE3">
        <w:tc>
          <w:tcPr>
            <w:tcW w:w="709" w:type="dxa"/>
          </w:tcPr>
          <w:p w14:paraId="32974C18"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714F1287"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FADC665" w14:textId="77777777" w:rsidTr="00083BE3">
        <w:tc>
          <w:tcPr>
            <w:tcW w:w="709" w:type="dxa"/>
          </w:tcPr>
          <w:p w14:paraId="26EB7A6F"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32C4B703"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8A0D9CA" w14:textId="77777777" w:rsidR="00083BE3" w:rsidRPr="00A35845" w:rsidRDefault="00083BE3" w:rsidP="000D7D62">
      <w:pPr>
        <w:pStyle w:val="a5"/>
        <w:ind w:leftChars="0" w:left="420"/>
        <w:rPr>
          <w:rFonts w:ascii="Meiryo UI" w:eastAsia="Meiryo UI" w:hAnsi="Meiryo UI" w:cs="Meiryo UI"/>
        </w:rPr>
      </w:pPr>
    </w:p>
    <w:p w14:paraId="3F0F9568" w14:textId="687A5561" w:rsidR="0073128C"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rPr>
        <w:t xml:space="preserve">　</w:t>
      </w:r>
      <w:r w:rsidRPr="00A35845">
        <w:rPr>
          <w:rFonts w:ascii="Meiryo UI" w:eastAsia="Meiryo UI" w:hAnsi="Meiryo UI" w:cs="Meiryo UI" w:hint="eastAsia"/>
          <w:b/>
        </w:rPr>
        <w:t>“ポートフォリオ全体で特定している”に✔をした場合</w:t>
      </w:r>
      <w:r w:rsidRPr="00A35845">
        <w:rPr>
          <w:rFonts w:ascii="Meiryo UI" w:eastAsia="Meiryo UI" w:hAnsi="Meiryo UI" w:cs="Meiryo UI" w:hint="eastAsia"/>
        </w:rPr>
        <w:t>、</w:t>
      </w:r>
      <w:r w:rsidR="003867C7">
        <w:rPr>
          <w:rFonts w:ascii="Meiryo UI" w:eastAsia="Meiryo UI" w:hAnsi="Meiryo UI" w:cs="Meiryo UI" w:hint="eastAsia"/>
        </w:rPr>
        <w:t>(a)</w:t>
      </w:r>
      <w:r w:rsidRPr="00A35845">
        <w:rPr>
          <w:rFonts w:ascii="Meiryo UI" w:eastAsia="Meiryo UI" w:hAnsi="Meiryo UI" w:cs="Meiryo UI" w:hint="eastAsia"/>
          <w:u w:val="single"/>
        </w:rPr>
        <w:t>どのような方法でインパクトを特定しているか、</w:t>
      </w:r>
      <w:r w:rsidR="003867C7">
        <w:rPr>
          <w:rFonts w:ascii="Meiryo UI" w:eastAsia="Meiryo UI" w:hAnsi="Meiryo UI" w:cs="Meiryo UI" w:hint="eastAsia"/>
          <w:u w:val="single"/>
        </w:rPr>
        <w:t>(b)</w:t>
      </w:r>
      <w:r w:rsidRPr="00A35845">
        <w:rPr>
          <w:rFonts w:ascii="Meiryo UI" w:eastAsia="Meiryo UI" w:hAnsi="Meiryo UI" w:cs="Meiryo UI" w:hint="eastAsia"/>
          <w:u w:val="single"/>
        </w:rPr>
        <w:t>そのインパクトがどの程度か</w:t>
      </w:r>
      <w:r w:rsidR="00AA41FD" w:rsidRPr="00A35845">
        <w:rPr>
          <w:rFonts w:ascii="Meiryo UI" w:eastAsia="Meiryo UI" w:hAnsi="Meiryo UI" w:cs="Meiryo UI" w:hint="eastAsia"/>
          <w:u w:val="single"/>
        </w:rPr>
        <w:t>、</w:t>
      </w:r>
      <w:r w:rsidR="003867C7">
        <w:rPr>
          <w:rFonts w:ascii="Meiryo UI" w:eastAsia="Meiryo UI" w:hAnsi="Meiryo UI" w:cs="Meiryo UI" w:hint="eastAsia"/>
          <w:u w:val="single"/>
        </w:rPr>
        <w:t>(c)</w:t>
      </w:r>
      <w:r w:rsidR="00AA41FD" w:rsidRPr="00A35845">
        <w:rPr>
          <w:rFonts w:ascii="Meiryo UI" w:eastAsia="Meiryo UI" w:hAnsi="Meiryo UI" w:cs="Meiryo UI" w:hint="eastAsia"/>
          <w:u w:val="single"/>
        </w:rPr>
        <w:t>どのようにして開示しているか</w:t>
      </w:r>
      <w:r w:rsidR="003867C7">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E8385E"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3867C7">
        <w:rPr>
          <w:rFonts w:ascii="Meiryo UI" w:eastAsia="Meiryo UI" w:hAnsi="Meiryo UI" w:cs="Meiryo UI" w:hint="eastAsia"/>
          <w:u w:val="single"/>
        </w:rPr>
        <w:t>(d)</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がある場合の対応策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p w14:paraId="1DCFC1F3" w14:textId="4B6DE350" w:rsidR="000D7D62"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003867C7">
        <w:rPr>
          <w:rFonts w:ascii="Meiryo UI" w:eastAsia="Meiryo UI" w:hAnsi="Meiryo UI" w:cs="Meiryo UI" w:hint="eastAsia"/>
        </w:rPr>
        <w:t>(a)</w:t>
      </w:r>
      <w:r w:rsidRPr="00A35845">
        <w:rPr>
          <w:rFonts w:ascii="Meiryo UI" w:eastAsia="Meiryo UI" w:hAnsi="Meiryo UI" w:cs="Meiryo UI" w:hint="eastAsia"/>
          <w:u w:val="single"/>
        </w:rPr>
        <w:t>どのような観点で対象を絞り、どのような方法でインパクトの特定をしているか、</w:t>
      </w:r>
      <w:r w:rsidR="003867C7">
        <w:rPr>
          <w:rFonts w:ascii="Meiryo UI" w:eastAsia="Meiryo UI" w:hAnsi="Meiryo UI" w:cs="Meiryo UI" w:hint="eastAsia"/>
          <w:u w:val="single"/>
        </w:rPr>
        <w:t>(b)</w:t>
      </w:r>
      <w:r w:rsidRPr="00A35845">
        <w:rPr>
          <w:rFonts w:ascii="Meiryo UI" w:eastAsia="Meiryo UI" w:hAnsi="Meiryo UI" w:cs="Meiryo UI" w:hint="eastAsia"/>
          <w:u w:val="single"/>
        </w:rPr>
        <w:t>そのインパクト</w:t>
      </w:r>
      <w:r w:rsidR="003867C7">
        <w:rPr>
          <w:rFonts w:ascii="Meiryo UI" w:eastAsia="Meiryo UI" w:hAnsi="Meiryo UI" w:cs="Meiryo UI" w:hint="eastAsia"/>
          <w:u w:val="single"/>
        </w:rPr>
        <w:t>は</w:t>
      </w:r>
      <w:r w:rsidRPr="00A35845">
        <w:rPr>
          <w:rFonts w:ascii="Meiryo UI" w:eastAsia="Meiryo UI" w:hAnsi="Meiryo UI" w:cs="Meiryo UI" w:hint="eastAsia"/>
          <w:u w:val="single"/>
        </w:rPr>
        <w:t>どの程度か</w:t>
      </w:r>
      <w:r w:rsidR="00AA41FD" w:rsidRPr="00A35845">
        <w:rPr>
          <w:rFonts w:ascii="Meiryo UI" w:eastAsia="Meiryo UI" w:hAnsi="Meiryo UI" w:cs="Meiryo UI" w:hint="eastAsia"/>
          <w:u w:val="single"/>
        </w:rPr>
        <w:t>、</w:t>
      </w:r>
      <w:r w:rsidR="003867C7">
        <w:rPr>
          <w:rFonts w:ascii="Meiryo UI" w:eastAsia="Meiryo UI" w:hAnsi="Meiryo UI" w:cs="Meiryo UI" w:hint="eastAsia"/>
          <w:u w:val="single"/>
        </w:rPr>
        <w:t>(c)</w:t>
      </w:r>
      <w:r w:rsidR="00AA41FD" w:rsidRPr="00A35845">
        <w:rPr>
          <w:rFonts w:ascii="Meiryo UI" w:eastAsia="Meiryo UI" w:hAnsi="Meiryo UI" w:cs="Meiryo UI" w:hint="eastAsia"/>
          <w:u w:val="single"/>
        </w:rPr>
        <w:t>どのようにして開示しているか</w:t>
      </w:r>
      <w:r w:rsidR="003867C7">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596834" w:rsidRPr="00A35845">
        <w:rPr>
          <w:rFonts w:ascii="Meiryo UI" w:eastAsia="Meiryo UI" w:hAnsi="Meiryo UI" w:cs="Meiryo UI" w:hint="eastAsia"/>
          <w:u w:val="single"/>
        </w:rPr>
        <w:t>また、</w:t>
      </w:r>
      <w:r w:rsidR="003867C7">
        <w:rPr>
          <w:rFonts w:ascii="Meiryo UI" w:eastAsia="Meiryo UI" w:hAnsi="Meiryo UI" w:cs="Meiryo UI" w:hint="eastAsia"/>
          <w:u w:val="single"/>
        </w:rPr>
        <w:t>(d)</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w:t>
      </w:r>
      <w:r w:rsidR="008B31DE" w:rsidRPr="00A35845">
        <w:rPr>
          <w:rFonts w:ascii="Meiryo UI" w:eastAsia="Meiryo UI" w:hAnsi="Meiryo UI" w:cs="Meiryo UI" w:hint="eastAsia"/>
          <w:u w:val="single"/>
        </w:rPr>
        <w:t>生じうる</w:t>
      </w:r>
      <w:r w:rsidR="00596834" w:rsidRPr="00A35845">
        <w:rPr>
          <w:rFonts w:ascii="Meiryo UI" w:eastAsia="Meiryo UI" w:hAnsi="Meiryo UI" w:cs="Meiryo UI" w:hint="eastAsia"/>
          <w:u w:val="single"/>
        </w:rPr>
        <w:t>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tbl>
      <w:tblPr>
        <w:tblStyle w:val="a3"/>
        <w:tblW w:w="0" w:type="auto"/>
        <w:tblInd w:w="421" w:type="dxa"/>
        <w:tblLook w:val="04A0" w:firstRow="1" w:lastRow="0" w:firstColumn="1" w:lastColumn="0" w:noHBand="0" w:noVBand="1"/>
      </w:tblPr>
      <w:tblGrid>
        <w:gridCol w:w="9207"/>
      </w:tblGrid>
      <w:tr w:rsidR="000D7D62" w:rsidRPr="00A35845" w14:paraId="706A5517" w14:textId="77777777" w:rsidTr="000D7D62">
        <w:tc>
          <w:tcPr>
            <w:tcW w:w="9207" w:type="dxa"/>
          </w:tcPr>
          <w:p w14:paraId="46503728" w14:textId="77777777" w:rsidR="000D7D62" w:rsidRPr="00A35845" w:rsidRDefault="000D7D62" w:rsidP="002E01C4">
            <w:pPr>
              <w:rPr>
                <w:rFonts w:ascii="Meiryo UI" w:eastAsia="Meiryo UI" w:hAnsi="Meiryo UI" w:cs="Meiryo UI"/>
              </w:rPr>
            </w:pPr>
          </w:p>
          <w:p w14:paraId="0E60D5FF" w14:textId="77777777" w:rsidR="000D7D62" w:rsidRPr="00A35845" w:rsidRDefault="000D7D62" w:rsidP="002E01C4">
            <w:pPr>
              <w:rPr>
                <w:rFonts w:ascii="Meiryo UI" w:eastAsia="Meiryo UI" w:hAnsi="Meiryo UI" w:cs="Meiryo UI"/>
              </w:rPr>
            </w:pPr>
          </w:p>
          <w:p w14:paraId="5B47E6B3" w14:textId="77777777" w:rsidR="000D7D62" w:rsidRPr="00A35845" w:rsidRDefault="000D7D62" w:rsidP="002E01C4">
            <w:pPr>
              <w:rPr>
                <w:rFonts w:ascii="Meiryo UI" w:eastAsia="Meiryo UI" w:hAnsi="Meiryo UI" w:cs="Meiryo UI"/>
              </w:rPr>
            </w:pPr>
          </w:p>
        </w:tc>
      </w:tr>
    </w:tbl>
    <w:p w14:paraId="28A0650A" w14:textId="1102DF0E" w:rsidR="00E8385E" w:rsidRPr="00A35845" w:rsidRDefault="00E8385E">
      <w:pPr>
        <w:widowControl/>
        <w:jc w:val="left"/>
        <w:rPr>
          <w:rFonts w:ascii="Meiryo UI" w:eastAsia="Meiryo UI" w:hAnsi="Meiryo UI" w:cs="Meiryo UI"/>
        </w:rPr>
      </w:pPr>
    </w:p>
    <w:p w14:paraId="0C9970EA" w14:textId="73EF09CA"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特定したインパクトに基づ</w:t>
      </w:r>
      <w:bookmarkStart w:id="13" w:name="_Hlk51688785"/>
      <w:r w:rsidRPr="00A35845">
        <w:rPr>
          <w:rFonts w:ascii="Meiryo UI" w:eastAsia="Meiryo UI" w:hAnsi="Meiryo UI" w:cs="Meiryo UI" w:hint="eastAsia"/>
        </w:rPr>
        <w:t>き、投資方針やエンゲージメントにおける重点テーマ等</w:t>
      </w:r>
      <w:bookmarkEnd w:id="13"/>
      <w:r w:rsidRPr="00A35845">
        <w:rPr>
          <w:rFonts w:ascii="Meiryo UI" w:eastAsia="Meiryo UI" w:hAnsi="Meiryo UI" w:cs="Meiryo UI" w:hint="eastAsia"/>
        </w:rPr>
        <w:t>の</w:t>
      </w:r>
      <w:r w:rsidR="002A1F8D" w:rsidRPr="00A35845">
        <w:rPr>
          <w:rFonts w:ascii="Meiryo UI" w:eastAsia="Meiryo UI" w:hAnsi="Meiryo UI" w:cs="Meiryo UI" w:hint="eastAsia"/>
        </w:rPr>
        <w:t>設定や</w:t>
      </w:r>
      <w:r w:rsidRPr="00A35845">
        <w:rPr>
          <w:rFonts w:ascii="Meiryo UI" w:eastAsia="Meiryo UI" w:hAnsi="Meiryo UI" w:cs="Meiryo UI" w:hint="eastAsia"/>
        </w:rPr>
        <w:t>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A35845" w:rsidRPr="00A35845" w14:paraId="4FA2F5DB" w14:textId="77777777" w:rsidTr="00083BE3">
        <w:tc>
          <w:tcPr>
            <w:tcW w:w="709" w:type="dxa"/>
          </w:tcPr>
          <w:p w14:paraId="758D78E7"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8930" w:type="dxa"/>
          </w:tcPr>
          <w:p w14:paraId="4F642316" w14:textId="51B65026"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定めており</w:t>
            </w:r>
            <w:r w:rsidR="00B62FFD">
              <w:rPr>
                <w:rFonts w:ascii="Meiryo UI" w:eastAsia="Meiryo UI" w:hAnsi="Meiryo UI" w:cs="Meiryo UI" w:hint="eastAsia"/>
              </w:rPr>
              <w:t>、</w:t>
            </w:r>
            <w:r w:rsidRPr="00A35845">
              <w:rPr>
                <w:rFonts w:ascii="Meiryo UI" w:eastAsia="Meiryo UI" w:hAnsi="Meiryo UI" w:cs="Meiryo UI" w:hint="eastAsia"/>
              </w:rPr>
              <w:t>開示している</w:t>
            </w:r>
          </w:p>
        </w:tc>
      </w:tr>
      <w:tr w:rsidR="00A35845" w:rsidRPr="00A35845" w14:paraId="6E01977B" w14:textId="77777777" w:rsidTr="00083BE3">
        <w:tc>
          <w:tcPr>
            <w:tcW w:w="709" w:type="dxa"/>
          </w:tcPr>
          <w:p w14:paraId="39BEBDDB"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65865897"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定めているが、開示はしていない</w:t>
            </w:r>
          </w:p>
        </w:tc>
      </w:tr>
      <w:tr w:rsidR="00A35845" w:rsidRPr="00A35845" w14:paraId="51E63C81" w14:textId="77777777" w:rsidTr="00083BE3">
        <w:tc>
          <w:tcPr>
            <w:tcW w:w="709" w:type="dxa"/>
          </w:tcPr>
          <w:p w14:paraId="4E1D48D6"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54801D05"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定めていない</w:t>
            </w:r>
          </w:p>
        </w:tc>
      </w:tr>
    </w:tbl>
    <w:p w14:paraId="08AC0C17" w14:textId="1BFF5166" w:rsidR="000D7D62" w:rsidRPr="00A35845" w:rsidRDefault="00B62FFD" w:rsidP="000D7D62">
      <w:pPr>
        <w:pStyle w:val="a5"/>
        <w:ind w:leftChars="0" w:left="420"/>
        <w:rPr>
          <w:rFonts w:ascii="Meiryo UI" w:eastAsia="Meiryo UI" w:hAnsi="Meiryo UI" w:cs="Meiryo UI"/>
        </w:rPr>
      </w:pPr>
      <w:r w:rsidRPr="00A35845">
        <w:rPr>
          <w:rFonts w:ascii="Meiryo UI" w:eastAsia="Meiryo UI" w:hAnsi="Meiryo UI" w:cs="Meiryo UI" w:hint="eastAsia"/>
          <w:b/>
        </w:rPr>
        <w:t>“定めて</w:t>
      </w:r>
      <w:r>
        <w:rPr>
          <w:rFonts w:ascii="Meiryo UI" w:eastAsia="Meiryo UI" w:hAnsi="Meiryo UI" w:cs="Meiryo UI" w:hint="eastAsia"/>
          <w:b/>
        </w:rPr>
        <w:t>おり、</w:t>
      </w:r>
      <w:r w:rsidRPr="00A35845">
        <w:rPr>
          <w:rFonts w:ascii="Meiryo UI" w:eastAsia="Meiryo UI" w:hAnsi="Meiryo UI" w:cs="Meiryo UI" w:hint="eastAsia"/>
          <w:b/>
        </w:rPr>
        <w:t>開示</w:t>
      </w:r>
      <w:r>
        <w:rPr>
          <w:rFonts w:ascii="Meiryo UI" w:eastAsia="Meiryo UI" w:hAnsi="Meiryo UI" w:cs="Meiryo UI" w:hint="eastAsia"/>
          <w:b/>
        </w:rPr>
        <w:t>している</w:t>
      </w:r>
      <w:r w:rsidRPr="00A35845">
        <w:rPr>
          <w:rFonts w:ascii="Meiryo UI" w:eastAsia="Meiryo UI" w:hAnsi="Meiryo UI" w:cs="Meiryo UI" w:hint="eastAsia"/>
          <w:b/>
        </w:rPr>
        <w:t>”に✔した場合</w:t>
      </w:r>
      <w:r w:rsidRPr="00A35845">
        <w:rPr>
          <w:rFonts w:ascii="Meiryo UI" w:eastAsia="Meiryo UI" w:hAnsi="Meiryo UI" w:cs="Meiryo UI" w:hint="eastAsia"/>
        </w:rPr>
        <w:t>、</w:t>
      </w:r>
      <w:r>
        <w:rPr>
          <w:rFonts w:ascii="Meiryo UI" w:eastAsia="Meiryo UI" w:hAnsi="Meiryo UI" w:cs="Meiryo UI" w:hint="eastAsia"/>
        </w:rPr>
        <w:t>開示先（</w:t>
      </w:r>
      <w:r w:rsidRPr="007D1E5F">
        <w:rPr>
          <w:rFonts w:ascii="Meiryo UI" w:eastAsia="Meiryo UI" w:hAnsi="Meiryo UI" w:cs="Meiryo UI" w:hint="eastAsia"/>
        </w:rPr>
        <w:t>レポート名とページ番号、URL等</w:t>
      </w:r>
      <w:r>
        <w:rPr>
          <w:rFonts w:ascii="Meiryo UI" w:eastAsia="Meiryo UI" w:hAnsi="Meiryo UI" w:cs="Meiryo UI" w:hint="eastAsia"/>
        </w:rPr>
        <w:t>）を</w:t>
      </w:r>
      <w:r w:rsidRPr="00A35845">
        <w:rPr>
          <w:rFonts w:ascii="Meiryo UI" w:eastAsia="Meiryo UI" w:hAnsi="Meiryo UI" w:cs="Meiryo UI" w:hint="eastAsia"/>
        </w:rPr>
        <w:t>記載してください。</w:t>
      </w:r>
      <w:r>
        <w:rPr>
          <w:rFonts w:ascii="Meiryo UI" w:eastAsia="Meiryo UI" w:hAnsi="Meiryo UI" w:cs="Meiryo UI"/>
        </w:rPr>
        <w:br/>
      </w:r>
      <w:r w:rsidR="000D7D62" w:rsidRPr="00A35845">
        <w:rPr>
          <w:rFonts w:ascii="Meiryo UI" w:eastAsia="Meiryo UI" w:hAnsi="Meiryo UI" w:cs="Meiryo UI" w:hint="eastAsia"/>
          <w:b/>
        </w:rPr>
        <w:t>“定めているが、開示はしていない”に✔した場合</w:t>
      </w:r>
      <w:r w:rsidR="000D7D62" w:rsidRPr="00A35845">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0D7D62" w:rsidRPr="00A35845" w14:paraId="54D4E4DD" w14:textId="77777777" w:rsidTr="000D7D62">
        <w:tc>
          <w:tcPr>
            <w:tcW w:w="9628" w:type="dxa"/>
          </w:tcPr>
          <w:p w14:paraId="4B587F0F" w14:textId="77777777" w:rsidR="000D7D62" w:rsidRPr="00A35845" w:rsidRDefault="000D7D62" w:rsidP="000D7D62">
            <w:pPr>
              <w:pStyle w:val="a5"/>
              <w:ind w:leftChars="0" w:left="0"/>
              <w:rPr>
                <w:rFonts w:ascii="Meiryo UI" w:eastAsia="Meiryo UI" w:hAnsi="Meiryo UI" w:cs="Meiryo UI"/>
              </w:rPr>
            </w:pPr>
          </w:p>
          <w:p w14:paraId="1D0F3ED7" w14:textId="77777777" w:rsidR="000D7D62" w:rsidRPr="00A35845" w:rsidRDefault="000D7D62" w:rsidP="000D7D62">
            <w:pPr>
              <w:pStyle w:val="a5"/>
              <w:ind w:leftChars="0" w:left="0"/>
              <w:rPr>
                <w:rFonts w:ascii="Meiryo UI" w:eastAsia="Meiryo UI" w:hAnsi="Meiryo UI" w:cs="Meiryo UI"/>
              </w:rPr>
            </w:pPr>
          </w:p>
          <w:p w14:paraId="40534041" w14:textId="77777777" w:rsidR="000D7D62" w:rsidRPr="00A35845" w:rsidRDefault="000D7D62" w:rsidP="000D7D62">
            <w:pPr>
              <w:pStyle w:val="a5"/>
              <w:ind w:leftChars="0" w:left="0"/>
              <w:rPr>
                <w:rFonts w:ascii="Meiryo UI" w:eastAsia="Meiryo UI" w:hAnsi="Meiryo UI" w:cs="Meiryo UI"/>
              </w:rPr>
            </w:pPr>
          </w:p>
        </w:tc>
      </w:tr>
    </w:tbl>
    <w:p w14:paraId="4FAFBA52" w14:textId="77777777" w:rsidR="00DA148E" w:rsidRDefault="00DA148E" w:rsidP="00DA148E">
      <w:pPr>
        <w:pStyle w:val="a5"/>
        <w:widowControl/>
        <w:ind w:leftChars="0" w:left="420"/>
        <w:jc w:val="left"/>
        <w:rPr>
          <w:rFonts w:ascii="Meiryo UI" w:eastAsia="Meiryo UI" w:hAnsi="Meiryo UI" w:cs="Meiryo UI"/>
        </w:rPr>
      </w:pPr>
    </w:p>
    <w:p w14:paraId="545813A1" w14:textId="163D7B4B" w:rsidR="00E8385E" w:rsidRPr="00A35845" w:rsidRDefault="00E8385E" w:rsidP="00E8385E">
      <w:pPr>
        <w:pStyle w:val="a5"/>
        <w:widowControl/>
        <w:numPr>
          <w:ilvl w:val="0"/>
          <w:numId w:val="2"/>
        </w:numPr>
        <w:ind w:leftChars="0"/>
        <w:jc w:val="left"/>
        <w:rPr>
          <w:rFonts w:ascii="Meiryo UI" w:eastAsia="Meiryo UI" w:hAnsi="Meiryo UI" w:cs="Meiryo UI"/>
        </w:rPr>
      </w:pPr>
      <w:r w:rsidRPr="00A35845">
        <w:rPr>
          <w:rFonts w:ascii="Meiryo UI" w:eastAsia="Meiryo UI" w:hAnsi="Meiryo UI" w:cs="Meiryo UI" w:hint="eastAsia"/>
        </w:rPr>
        <w:lastRenderedPageBreak/>
        <w:t>運用委託先によるエンゲージメントの成果を特定していますか。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全件で特定している</w:t>
            </w:r>
          </w:p>
        </w:tc>
      </w:tr>
      <w:tr w:rsidR="00A35845" w:rsidRPr="00A35845" w14:paraId="59F8D230" w14:textId="77777777" w:rsidTr="00083BE3">
        <w:tc>
          <w:tcPr>
            <w:tcW w:w="851" w:type="dxa"/>
          </w:tcPr>
          <w:p w14:paraId="5270AE39"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47D88F28"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658EEE9" w14:textId="77777777" w:rsidTr="00083BE3">
        <w:tc>
          <w:tcPr>
            <w:tcW w:w="851" w:type="dxa"/>
          </w:tcPr>
          <w:p w14:paraId="39A4616A"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723A0183"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09761822" w14:textId="77777777" w:rsidR="00014F26"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“全件で特定している”に✔をした場合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どのような方法で成果を特定しているか、そしてその成果がどの程度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p w14:paraId="73F8A84F" w14:textId="5788212E"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どのような観点で対象を絞り、どのような方法で成果</w:t>
      </w:r>
      <w:r w:rsidR="00014F26" w:rsidRPr="00A35845">
        <w:rPr>
          <w:rFonts w:ascii="Meiryo UI" w:eastAsia="Meiryo UI" w:hAnsi="Meiryo UI" w:cs="Meiryo UI" w:hint="eastAsia"/>
          <w:u w:val="single"/>
        </w:rPr>
        <w:t>を</w:t>
      </w:r>
      <w:r w:rsidRPr="00A35845">
        <w:rPr>
          <w:rFonts w:ascii="Meiryo UI" w:eastAsia="Meiryo UI" w:hAnsi="Meiryo UI" w:cs="Meiryo UI" w:hint="eastAsia"/>
          <w:u w:val="single"/>
        </w:rPr>
        <w:t>特定しているか、その成果がどの程度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tbl>
      <w:tblPr>
        <w:tblStyle w:val="a3"/>
        <w:tblW w:w="0" w:type="auto"/>
        <w:tblInd w:w="420" w:type="dxa"/>
        <w:tblLook w:val="04A0" w:firstRow="1" w:lastRow="0" w:firstColumn="1" w:lastColumn="0" w:noHBand="0" w:noVBand="1"/>
      </w:tblPr>
      <w:tblGrid>
        <w:gridCol w:w="9208"/>
      </w:tblGrid>
      <w:tr w:rsidR="00083BE3" w:rsidRPr="00A35845" w14:paraId="7E5E4844"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1A79F57B" w14:textId="77777777" w:rsidR="00083BE3" w:rsidRPr="00A35845" w:rsidRDefault="00083BE3" w:rsidP="00083BE3">
            <w:pPr>
              <w:pStyle w:val="a5"/>
              <w:ind w:leftChars="0" w:left="0"/>
              <w:rPr>
                <w:rFonts w:ascii="Meiryo UI" w:eastAsia="Meiryo UI" w:hAnsi="Meiryo UI" w:cs="Meiryo UI"/>
              </w:rPr>
            </w:pPr>
          </w:p>
          <w:p w14:paraId="53CB3A03"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6FC50432" w14:textId="238BBFF8" w:rsidR="00083BE3" w:rsidRDefault="00083BE3">
      <w:pPr>
        <w:widowControl/>
        <w:jc w:val="left"/>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59F4FA40" w:rsidR="00083BE3" w:rsidRPr="00A35845" w:rsidRDefault="00EB165E"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①で提示した社会的な課題や方針、目標等を実現するための</w:t>
      </w:r>
      <w:r w:rsidR="00B62FFD">
        <w:rPr>
          <w:rFonts w:ascii="Meiryo UI" w:eastAsia="Meiryo UI" w:hAnsi="Meiryo UI" w:cs="Meiryo UI" w:hint="eastAsia"/>
        </w:rPr>
        <w:t>、</w:t>
      </w:r>
      <w:r w:rsidR="00E8385E" w:rsidRPr="00A35845">
        <w:rPr>
          <w:rFonts w:ascii="Meiryo UI" w:eastAsia="Meiryo UI" w:hAnsi="Meiryo UI" w:cs="Meiryo UI" w:hint="eastAsia"/>
        </w:rPr>
        <w:t>資産運用</w:t>
      </w:r>
      <w:r w:rsidR="00083BE3" w:rsidRPr="00A35845">
        <w:rPr>
          <w:rFonts w:ascii="Meiryo UI" w:eastAsia="Meiryo UI" w:hAnsi="Meiryo UI" w:cs="Meiryo UI" w:hint="eastAsia"/>
        </w:rPr>
        <w:t>に関する</w:t>
      </w:r>
      <w:bookmarkStart w:id="14"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E8385E" w:rsidRPr="00DA148E">
        <w:rPr>
          <w:rFonts w:ascii="Meiryo UI" w:eastAsia="Meiryo UI" w:hAnsi="Meiryo UI" w:cs="Meiryo UI" w:hint="eastAsia"/>
          <w:color w:val="000000" w:themeColor="text1"/>
        </w:rPr>
        <w:t>どのようにして</w:t>
      </w:r>
      <w:r w:rsidR="00083BE3" w:rsidRPr="00DA148E">
        <w:rPr>
          <w:rFonts w:ascii="Meiryo UI" w:eastAsia="Meiryo UI" w:hAnsi="Meiryo UI" w:cs="Meiryo UI" w:hint="eastAsia"/>
          <w:color w:val="000000" w:themeColor="text1"/>
        </w:rPr>
        <w:t>ESG投資の拡大につながっているか、記載してください。</w:t>
      </w:r>
      <w:bookmarkEnd w:id="14"/>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083BE3" w:rsidRPr="00CA0318" w14:paraId="33EC0152" w14:textId="77777777" w:rsidTr="00083BE3">
        <w:tc>
          <w:tcPr>
            <w:tcW w:w="9628" w:type="dxa"/>
          </w:tcPr>
          <w:p w14:paraId="0C9AD499" w14:textId="77777777" w:rsidR="00083BE3" w:rsidRPr="00A35845" w:rsidRDefault="00083BE3" w:rsidP="002E01C4">
            <w:pPr>
              <w:rPr>
                <w:rFonts w:ascii="Meiryo UI" w:eastAsia="Meiryo UI" w:hAnsi="Meiryo UI" w:cs="Meiryo UI"/>
              </w:rPr>
            </w:pPr>
          </w:p>
          <w:p w14:paraId="2ADA9E3E" w14:textId="77777777" w:rsidR="00083BE3" w:rsidRPr="00A35845" w:rsidRDefault="00083BE3" w:rsidP="002E01C4">
            <w:pPr>
              <w:rPr>
                <w:rFonts w:ascii="Meiryo UI" w:eastAsia="Meiryo UI" w:hAnsi="Meiryo UI" w:cs="Meiryo UI"/>
              </w:rPr>
            </w:pPr>
          </w:p>
          <w:p w14:paraId="1FF56DE4" w14:textId="77777777" w:rsidR="00083BE3" w:rsidRPr="00A35845" w:rsidRDefault="00083BE3" w:rsidP="002E01C4">
            <w:pPr>
              <w:rPr>
                <w:rFonts w:ascii="Meiryo UI" w:eastAsia="Meiryo UI" w:hAnsi="Meiryo UI" w:cs="Meiryo UI"/>
              </w:rPr>
            </w:pPr>
          </w:p>
          <w:p w14:paraId="67A8059B" w14:textId="77777777" w:rsidR="00083BE3" w:rsidRPr="00A35845" w:rsidRDefault="00083BE3" w:rsidP="002E01C4">
            <w:pPr>
              <w:rPr>
                <w:rFonts w:ascii="Meiryo UI" w:eastAsia="Meiryo UI" w:hAnsi="Meiryo UI" w:cs="Meiryo UI"/>
              </w:rPr>
            </w:pPr>
          </w:p>
        </w:tc>
      </w:tr>
    </w:tbl>
    <w:p w14:paraId="735A73F8" w14:textId="77777777" w:rsidR="00880C10" w:rsidRPr="00880C10" w:rsidRDefault="00880C10" w:rsidP="00880C10">
      <w:pPr>
        <w:pStyle w:val="a5"/>
        <w:ind w:leftChars="0" w:left="420"/>
        <w:rPr>
          <w:rFonts w:ascii="Meiryo UI" w:eastAsia="Meiryo UI" w:hAnsi="Meiryo UI" w:cs="Meiryo UI"/>
        </w:rPr>
      </w:pPr>
    </w:p>
    <w:p w14:paraId="45B956D6" w14:textId="10227C41" w:rsidR="00E8385E" w:rsidRPr="00A35845" w:rsidRDefault="00880C10" w:rsidP="00E8385E">
      <w:pPr>
        <w:pStyle w:val="a5"/>
        <w:numPr>
          <w:ilvl w:val="0"/>
          <w:numId w:val="2"/>
        </w:numPr>
        <w:ind w:leftChars="0"/>
        <w:rPr>
          <w:rFonts w:ascii="Meiryo UI" w:eastAsia="Meiryo UI" w:hAnsi="Meiryo UI" w:cs="Meiryo UI"/>
        </w:rPr>
      </w:pPr>
      <w:r>
        <w:rPr>
          <w:rFonts w:ascii="Meiryo UI" w:eastAsia="Meiryo UI" w:hAnsi="Meiryo UI" w:cs="Meiryo UI" w:hint="eastAsia"/>
          <w:color w:val="000000" w:themeColor="text1"/>
        </w:rPr>
        <w:t>⑱</w:t>
      </w:r>
      <w:r w:rsidR="00E8385E" w:rsidRPr="00DA148E">
        <w:rPr>
          <w:rFonts w:ascii="Meiryo UI" w:eastAsia="Meiryo UI" w:hAnsi="Meiryo UI" w:cs="Meiryo UI" w:hint="eastAsia"/>
          <w:color w:val="000000" w:themeColor="text1"/>
        </w:rPr>
        <w:t>に</w:t>
      </w:r>
      <w:r w:rsidR="00E8385E" w:rsidRPr="00A35845">
        <w:rPr>
          <w:rFonts w:ascii="Meiryo UI" w:eastAsia="Meiryo UI" w:hAnsi="Meiryo UI" w:cs="Meiryo UI" w:hint="eastAsia"/>
        </w:rPr>
        <w:t>記載した取組のほか、</w:t>
      </w:r>
      <w:r w:rsidR="00232F75" w:rsidRPr="00A35845">
        <w:rPr>
          <w:rFonts w:ascii="Meiryo UI" w:eastAsia="Meiryo UI" w:hAnsi="Meiryo UI" w:cs="Meiryo UI" w:hint="eastAsia"/>
        </w:rPr>
        <w:t>サステナブルファイナンスに関する</w:t>
      </w:r>
      <w:r w:rsidR="00E8385E" w:rsidRPr="00A35845">
        <w:rPr>
          <w:rFonts w:ascii="Meiryo UI" w:eastAsia="Meiryo UI" w:hAnsi="Meiryo UI" w:cs="Meiryo UI" w:hint="eastAsia"/>
        </w:rPr>
        <w:t>情報・サービス提供等の取組</w:t>
      </w:r>
      <w:r w:rsidR="000D5126" w:rsidRPr="00A35845">
        <w:rPr>
          <w:rFonts w:ascii="Meiryo UI" w:eastAsia="Meiryo UI" w:hAnsi="Meiryo UI" w:cs="Meiryo UI" w:hint="eastAsia"/>
        </w:rPr>
        <w:t>（従業員向けの取組も含む）</w:t>
      </w:r>
      <w:r w:rsidR="00E8385E" w:rsidRPr="00A35845">
        <w:rPr>
          <w:rFonts w:ascii="Meiryo UI" w:eastAsia="Meiryo UI" w:hAnsi="Meiryo UI" w:cs="Meiryo UI" w:hint="eastAsia"/>
        </w:rPr>
        <w:t>を実施している場合、その概要及び新規性や独自性について記載してください。また、どのようにして</w:t>
      </w:r>
      <w:r w:rsidR="00232F75" w:rsidRPr="00A35845">
        <w:rPr>
          <w:rFonts w:ascii="Meiryo UI" w:eastAsia="Meiryo UI" w:hAnsi="Meiryo UI" w:cs="Meiryo UI" w:hint="eastAsia"/>
        </w:rPr>
        <w:t>サステナブルファイナンスの拡大</w:t>
      </w:r>
      <w:r w:rsidR="00E8385E" w:rsidRPr="00A35845">
        <w:rPr>
          <w:rFonts w:ascii="Meiryo UI" w:eastAsia="Meiryo UI" w:hAnsi="Meiryo UI" w:cs="Meiryo UI" w:hint="eastAsia"/>
        </w:rPr>
        <w:t>につながっているか、記載してください。</w:t>
      </w:r>
    </w:p>
    <w:tbl>
      <w:tblPr>
        <w:tblStyle w:val="a3"/>
        <w:tblW w:w="0" w:type="auto"/>
        <w:tblLook w:val="04A0" w:firstRow="1" w:lastRow="0" w:firstColumn="1" w:lastColumn="0" w:noHBand="0" w:noVBand="1"/>
      </w:tblPr>
      <w:tblGrid>
        <w:gridCol w:w="9628"/>
      </w:tblGrid>
      <w:tr w:rsidR="00E8385E" w:rsidRPr="00A35845" w14:paraId="71709D41" w14:textId="77777777" w:rsidTr="009E006F">
        <w:tc>
          <w:tcPr>
            <w:tcW w:w="9628" w:type="dxa"/>
          </w:tcPr>
          <w:p w14:paraId="72452C47" w14:textId="77777777" w:rsidR="00E8385E" w:rsidRPr="00A35845" w:rsidRDefault="00E8385E" w:rsidP="009E006F">
            <w:pPr>
              <w:rPr>
                <w:rFonts w:ascii="Meiryo UI" w:eastAsia="Meiryo UI" w:hAnsi="Meiryo UI" w:cs="Meiryo UI"/>
              </w:rPr>
            </w:pPr>
          </w:p>
          <w:p w14:paraId="62C08625" w14:textId="77777777" w:rsidR="00E8385E" w:rsidRPr="00A35845" w:rsidRDefault="00E8385E" w:rsidP="009E006F">
            <w:pPr>
              <w:rPr>
                <w:rFonts w:ascii="Meiryo UI" w:eastAsia="Meiryo UI" w:hAnsi="Meiryo UI" w:cs="Meiryo UI"/>
              </w:rPr>
            </w:pPr>
          </w:p>
          <w:p w14:paraId="0EE71814" w14:textId="77777777" w:rsidR="00E8385E" w:rsidRPr="00A35845" w:rsidRDefault="00E8385E" w:rsidP="009E006F">
            <w:pPr>
              <w:rPr>
                <w:rFonts w:ascii="Meiryo UI" w:eastAsia="Meiryo UI" w:hAnsi="Meiryo UI" w:cs="Meiryo UI"/>
              </w:rPr>
            </w:pPr>
          </w:p>
          <w:p w14:paraId="48E417C4" w14:textId="77777777" w:rsidR="00E8385E" w:rsidRPr="00A35845" w:rsidRDefault="00E8385E" w:rsidP="009E006F">
            <w:pPr>
              <w:rPr>
                <w:rFonts w:ascii="Meiryo UI" w:eastAsia="Meiryo UI" w:hAnsi="Meiryo UI" w:cs="Meiryo UI"/>
              </w:rPr>
            </w:pPr>
          </w:p>
        </w:tc>
      </w:tr>
    </w:tbl>
    <w:p w14:paraId="4FF68235" w14:textId="77777777" w:rsidR="00F8167C" w:rsidRDefault="00F8167C" w:rsidP="00F8167C">
      <w:pPr>
        <w:pStyle w:val="a5"/>
        <w:ind w:leftChars="0" w:left="420"/>
        <w:rPr>
          <w:rFonts w:ascii="Meiryo UI" w:eastAsia="Meiryo UI" w:hAnsi="Meiryo UI" w:cs="Meiryo UI"/>
        </w:rPr>
      </w:pPr>
    </w:p>
    <w:p w14:paraId="6EFE0C99" w14:textId="704CDE3B" w:rsidR="00083BE3" w:rsidRPr="00A35845" w:rsidRDefault="00083BE3"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9F3D62E" w14:textId="77777777" w:rsidTr="00083BE3">
        <w:tc>
          <w:tcPr>
            <w:tcW w:w="850" w:type="dxa"/>
          </w:tcPr>
          <w:p w14:paraId="233631A9" w14:textId="77777777" w:rsidR="00083BE3" w:rsidRPr="00A35845" w:rsidRDefault="00083BE3" w:rsidP="00E83456">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1BDF68"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している</w:t>
            </w:r>
          </w:p>
        </w:tc>
        <w:tc>
          <w:tcPr>
            <w:tcW w:w="850" w:type="dxa"/>
          </w:tcPr>
          <w:p w14:paraId="55568FC4"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4D63D1F"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していない</w:t>
            </w:r>
          </w:p>
        </w:tc>
      </w:tr>
    </w:tbl>
    <w:p w14:paraId="7A6C8FBA" w14:textId="1536233B"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083BE3" w:rsidRPr="00A35845" w14:paraId="4D01B6CF" w14:textId="77777777" w:rsidTr="00083BE3">
        <w:tc>
          <w:tcPr>
            <w:tcW w:w="9628" w:type="dxa"/>
          </w:tcPr>
          <w:p w14:paraId="0D8116D1" w14:textId="77777777" w:rsidR="0023371A" w:rsidRDefault="0023371A" w:rsidP="00232F75">
            <w:pPr>
              <w:rPr>
                <w:rFonts w:ascii="Meiryo UI" w:eastAsia="Meiryo UI" w:hAnsi="Meiryo UI" w:cs="Meiryo UI"/>
              </w:rPr>
            </w:pPr>
            <w:bookmarkStart w:id="15" w:name="_Hlk176828989"/>
          </w:p>
          <w:p w14:paraId="57393804" w14:textId="3A4B2A4D" w:rsidR="0023371A" w:rsidRDefault="0023371A" w:rsidP="00232F75">
            <w:pPr>
              <w:rPr>
                <w:rFonts w:ascii="Meiryo UI" w:eastAsia="Meiryo UI" w:hAnsi="Meiryo UI" w:cs="Meiryo UI"/>
              </w:rPr>
            </w:pPr>
          </w:p>
          <w:p w14:paraId="75BDE37B" w14:textId="77777777" w:rsidR="0023371A" w:rsidRDefault="0023371A" w:rsidP="00232F75">
            <w:pPr>
              <w:rPr>
                <w:rFonts w:ascii="Meiryo UI" w:eastAsia="Meiryo UI" w:hAnsi="Meiryo UI" w:cs="Meiryo UI"/>
              </w:rPr>
            </w:pPr>
          </w:p>
          <w:p w14:paraId="7E42353F" w14:textId="037334D1" w:rsidR="00F8167C" w:rsidRPr="00A35845" w:rsidRDefault="00F8167C" w:rsidP="00232F75">
            <w:pPr>
              <w:rPr>
                <w:rFonts w:ascii="Meiryo UI" w:eastAsia="Meiryo UI" w:hAnsi="Meiryo UI" w:cs="Meiryo UI"/>
              </w:rPr>
            </w:pPr>
          </w:p>
        </w:tc>
      </w:tr>
      <w:bookmarkEnd w:id="15"/>
    </w:tbl>
    <w:p w14:paraId="7D9D2777" w14:textId="77777777" w:rsidR="00643F82" w:rsidRDefault="00643F82" w:rsidP="00F8167C">
      <w:pPr>
        <w:widowControl/>
        <w:jc w:val="left"/>
        <w:rPr>
          <w:rFonts w:ascii="Meiryo UI" w:eastAsia="Meiryo UI" w:hAnsi="Meiryo UI" w:cs="Meiryo UI"/>
        </w:rPr>
      </w:pPr>
    </w:p>
    <w:p w14:paraId="684D7742" w14:textId="2E955BE4" w:rsidR="008F6C72" w:rsidRDefault="008F6C72" w:rsidP="00F8167C">
      <w:pPr>
        <w:widowControl/>
        <w:jc w:val="left"/>
        <w:rPr>
          <w:rFonts w:ascii="Meiryo UI" w:eastAsia="Meiryo UI" w:hAnsi="Meiryo UI" w:cs="Meiryo UI"/>
        </w:rPr>
      </w:pPr>
      <w:r>
        <w:rPr>
          <w:rFonts w:ascii="Meiryo UI" w:eastAsia="Meiryo UI" w:hAnsi="Meiryo UI" w:cs="Meiryo UI" w:hint="eastAsia"/>
        </w:rPr>
        <w:t>【特別賞への</w:t>
      </w:r>
      <w:r w:rsidR="00364CE0">
        <w:rPr>
          <w:rFonts w:ascii="Meiryo UI" w:eastAsia="Meiryo UI" w:hAnsi="Meiryo UI" w:cs="Meiryo UI" w:hint="eastAsia"/>
        </w:rPr>
        <w:t>PR</w:t>
      </w:r>
      <w:r>
        <w:rPr>
          <w:rFonts w:ascii="Meiryo UI" w:eastAsia="Meiryo UI" w:hAnsi="Meiryo UI" w:cs="Meiryo UI" w:hint="eastAsia"/>
        </w:rPr>
        <w:t>】</w:t>
      </w:r>
    </w:p>
    <w:p w14:paraId="33F6307E" w14:textId="213EE059" w:rsidR="008F6C72" w:rsidRDefault="008F6C72" w:rsidP="008F6C72">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9153D2">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8C291B">
        <w:rPr>
          <w:rFonts w:ascii="Meiryo UI" w:eastAsia="Meiryo UI" w:hAnsi="Meiryo UI" w:cs="Meiryo UI" w:hint="eastAsia"/>
          <w:b/>
          <w:bCs/>
          <w:u w:val="single"/>
        </w:rPr>
        <w:t>可能な限り定量的な情報</w:t>
      </w:r>
      <w:r w:rsidR="00B57135" w:rsidRPr="008C291B">
        <w:rPr>
          <w:rFonts w:ascii="Meiryo UI" w:eastAsia="Meiryo UI" w:hAnsi="Meiryo UI" w:cs="Meiryo UI" w:hint="eastAsia"/>
          <w:b/>
          <w:bCs/>
          <w:u w:val="single"/>
        </w:rPr>
        <w:t>（ケーススタディ、既に実現したインパクト及び/又は将来的に期待されるインパクトの情報等）</w:t>
      </w:r>
      <w:r w:rsidR="008C291B">
        <w:rPr>
          <w:rFonts w:ascii="Meiryo UI" w:eastAsia="Meiryo UI" w:hAnsi="Meiryo UI" w:cs="Meiryo UI" w:hint="eastAsia"/>
          <w:b/>
          <w:bCs/>
          <w:u w:val="single"/>
        </w:rPr>
        <w:t>を</w:t>
      </w:r>
      <w:r w:rsidRPr="008C291B">
        <w:rPr>
          <w:rFonts w:ascii="Meiryo UI" w:eastAsia="Meiryo UI" w:hAnsi="Meiryo UI" w:cs="Meiryo UI" w:hint="eastAsia"/>
          <w:b/>
          <w:bCs/>
          <w:u w:val="single"/>
        </w:rPr>
        <w:t>交えて</w:t>
      </w:r>
      <w:r w:rsidRPr="008F6C72">
        <w:rPr>
          <w:rFonts w:ascii="Meiryo UI" w:eastAsia="Meiryo UI" w:hAnsi="Meiryo UI" w:cs="Meiryo UI" w:hint="eastAsia"/>
        </w:rPr>
        <w:t>、</w:t>
      </w:r>
      <w:r w:rsidR="008E3866">
        <w:rPr>
          <w:rFonts w:ascii="Meiryo UI" w:eastAsia="Meiryo UI" w:hAnsi="Meiryo UI" w:cs="Meiryo UI" w:hint="eastAsia"/>
          <w:shd w:val="pct15" w:color="auto" w:fill="FFFFFF"/>
        </w:rPr>
        <w:t>200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7D1E5F" w:rsidRPr="00A35845" w14:paraId="258253FC" w14:textId="77777777" w:rsidTr="00D95377">
        <w:tc>
          <w:tcPr>
            <w:tcW w:w="9628" w:type="dxa"/>
          </w:tcPr>
          <w:p w14:paraId="3A163727" w14:textId="77777777" w:rsidR="007D1E5F" w:rsidRDefault="007D1E5F" w:rsidP="00D95377">
            <w:pPr>
              <w:rPr>
                <w:rFonts w:ascii="Meiryo UI" w:eastAsia="Meiryo UI" w:hAnsi="Meiryo UI" w:cs="Meiryo UI"/>
              </w:rPr>
            </w:pPr>
            <w:bookmarkStart w:id="16" w:name="_Hlk176829259"/>
          </w:p>
          <w:p w14:paraId="11E4762C" w14:textId="77777777" w:rsidR="00B66154" w:rsidRDefault="00B66154" w:rsidP="00D95377">
            <w:pPr>
              <w:rPr>
                <w:rFonts w:ascii="Meiryo UI" w:eastAsia="Meiryo UI" w:hAnsi="Meiryo UI" w:cs="Meiryo UI"/>
              </w:rPr>
            </w:pPr>
          </w:p>
          <w:p w14:paraId="1ED77031" w14:textId="77777777" w:rsidR="00B66154" w:rsidRDefault="00B66154" w:rsidP="00D95377">
            <w:pPr>
              <w:rPr>
                <w:rFonts w:ascii="Meiryo UI" w:eastAsia="Meiryo UI" w:hAnsi="Meiryo UI" w:cs="Meiryo UI"/>
              </w:rPr>
            </w:pPr>
          </w:p>
          <w:p w14:paraId="70E1E7B1" w14:textId="49D5EBFE" w:rsidR="007D1E5F" w:rsidRPr="00A35845" w:rsidRDefault="007D1E5F" w:rsidP="00D95377">
            <w:pPr>
              <w:rPr>
                <w:rFonts w:ascii="Meiryo UI" w:eastAsia="Meiryo UI" w:hAnsi="Meiryo UI" w:cs="Meiryo UI"/>
              </w:rPr>
            </w:pPr>
          </w:p>
        </w:tc>
      </w:tr>
    </w:tbl>
    <w:p w14:paraId="13DCA691" w14:textId="77777777" w:rsidR="007D1E5F" w:rsidRDefault="007D1E5F" w:rsidP="008F6C72">
      <w:pPr>
        <w:rPr>
          <w:rFonts w:ascii="Meiryo UI" w:eastAsia="Meiryo UI" w:hAnsi="Meiryo UI" w:cs="Meiryo UI"/>
        </w:rPr>
      </w:pPr>
    </w:p>
    <w:bookmarkEnd w:id="16"/>
    <w:p w14:paraId="48731808" w14:textId="2024C23D" w:rsidR="008F6C72" w:rsidRDefault="008F6C72" w:rsidP="008F6C72">
      <w:pPr>
        <w:rPr>
          <w:rFonts w:ascii="Meiryo UI" w:eastAsia="Meiryo UI" w:hAnsi="Meiryo UI" w:cs="Meiryo UI"/>
        </w:rPr>
      </w:pPr>
      <w:r>
        <w:rPr>
          <w:rFonts w:ascii="Meiryo UI" w:eastAsia="Meiryo UI" w:hAnsi="Meiryo UI" w:cs="Meiryo UI" w:hint="eastAsia"/>
        </w:rPr>
        <w:t>【テーマ別賞への</w:t>
      </w:r>
      <w:r w:rsidR="00364CE0">
        <w:rPr>
          <w:rFonts w:ascii="Meiryo UI" w:eastAsia="Meiryo UI" w:hAnsi="Meiryo UI" w:cs="Meiryo UI" w:hint="eastAsia"/>
        </w:rPr>
        <w:t>PR</w:t>
      </w:r>
      <w:r>
        <w:rPr>
          <w:rFonts w:ascii="Meiryo UI" w:eastAsia="Meiryo UI" w:hAnsi="Meiryo UI" w:cs="Meiryo UI" w:hint="eastAsia"/>
        </w:rPr>
        <w:t>】</w:t>
      </w:r>
    </w:p>
    <w:p w14:paraId="11015C92" w14:textId="4A1F6CA8" w:rsidR="008F6C72" w:rsidRDefault="008F6C72" w:rsidP="00150F1A">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5527D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8C291B">
        <w:rPr>
          <w:rFonts w:ascii="Meiryo UI" w:eastAsia="Meiryo UI" w:hAnsi="Meiryo UI" w:cs="Meiryo UI" w:hint="eastAsia"/>
          <w:b/>
          <w:bCs/>
          <w:u w:val="single"/>
        </w:rPr>
        <w:t>可能な限り定量的な情報（</w:t>
      </w:r>
      <w:r w:rsidR="00B57135" w:rsidRPr="008C291B">
        <w:rPr>
          <w:rFonts w:ascii="Meiryo UI" w:eastAsia="Meiryo UI" w:hAnsi="Meiryo UI" w:cs="Meiryo UI" w:hint="eastAsia"/>
          <w:b/>
          <w:bCs/>
          <w:u w:val="single"/>
        </w:rPr>
        <w:t>ケーススタディ、</w:t>
      </w:r>
      <w:r w:rsidRPr="008C291B">
        <w:rPr>
          <w:rFonts w:ascii="Meiryo UI" w:eastAsia="Meiryo UI" w:hAnsi="Meiryo UI" w:cs="Meiryo UI" w:hint="eastAsia"/>
          <w:b/>
          <w:bCs/>
          <w:u w:val="single"/>
        </w:rPr>
        <w:t>既に実現したインパクト及び/又は将来的に期待されるインパクトの情報等）を交えて</w:t>
      </w:r>
      <w:r w:rsidRPr="008F6C72">
        <w:rPr>
          <w:rFonts w:ascii="Meiryo UI" w:eastAsia="Meiryo UI" w:hAnsi="Meiryo UI" w:cs="Meiryo UI" w:hint="eastAsia"/>
        </w:rPr>
        <w:t>、</w:t>
      </w:r>
      <w:r w:rsidR="008E3866">
        <w:rPr>
          <w:rFonts w:ascii="Meiryo UI" w:eastAsia="Meiryo UI" w:hAnsi="Meiryo UI" w:cs="Meiryo UI" w:hint="eastAsia"/>
          <w:shd w:val="pct15" w:color="auto" w:fill="FFFFFF"/>
        </w:rPr>
        <w:t>200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w:t>
      </w:r>
      <w:r w:rsidR="00FA691F" w:rsidRPr="008C291B">
        <w:rPr>
          <w:rFonts w:ascii="Meiryo UI" w:eastAsia="Meiryo UI" w:hAnsi="Meiryo UI" w:cs="Meiryo UI" w:hint="eastAsia"/>
          <w:u w:val="single"/>
        </w:rPr>
        <w:t>「選定の視点」</w:t>
      </w:r>
      <w:r w:rsidRPr="008C291B">
        <w:rPr>
          <w:rFonts w:ascii="Meiryo UI" w:eastAsia="Meiryo UI" w:hAnsi="Meiryo UI" w:cs="Meiryo UI" w:hint="eastAsia"/>
          <w:u w:val="single"/>
        </w:rPr>
        <w:t>は、募集要項</w:t>
      </w:r>
      <w:r w:rsidR="00B66154">
        <w:rPr>
          <w:rFonts w:ascii="Meiryo UI" w:eastAsia="Meiryo UI" w:hAnsi="Meiryo UI" w:cs="Meiryo UI" w:hint="eastAsia"/>
          <w:u w:val="single"/>
        </w:rPr>
        <w:t>７</w:t>
      </w:r>
      <w:r w:rsidRPr="008C291B">
        <w:rPr>
          <w:rFonts w:ascii="Meiryo UI" w:eastAsia="Meiryo UI" w:hAnsi="Meiryo UI" w:cs="Meiryo UI" w:hint="eastAsia"/>
          <w:u w:val="single"/>
        </w:rPr>
        <w:t>.（</w:t>
      </w:r>
      <w:r w:rsidR="00B66154">
        <w:rPr>
          <w:rFonts w:ascii="Meiryo UI" w:eastAsia="Meiryo UI" w:hAnsi="Meiryo UI" w:cs="Meiryo UI" w:hint="eastAsia"/>
          <w:u w:val="single"/>
        </w:rPr>
        <w:t>４</w:t>
      </w:r>
      <w:r w:rsidRPr="008C291B">
        <w:rPr>
          <w:rFonts w:ascii="Meiryo UI" w:eastAsia="Meiryo UI" w:hAnsi="Meiryo UI" w:cs="Meiryo UI" w:hint="eastAsia"/>
          <w:u w:val="single"/>
        </w:rPr>
        <w:t>）</w:t>
      </w:r>
      <w:r w:rsidR="00FA691F" w:rsidRPr="008C291B">
        <w:rPr>
          <w:rFonts w:ascii="Meiryo UI" w:eastAsia="Meiryo UI" w:hAnsi="Meiryo UI" w:cs="Meiryo UI" w:hint="eastAsia"/>
          <w:u w:val="single"/>
        </w:rPr>
        <w:t>③</w:t>
      </w:r>
      <w:r w:rsidRPr="008C291B">
        <w:rPr>
          <w:rFonts w:ascii="Meiryo UI" w:eastAsia="Meiryo UI" w:hAnsi="Meiryo UI" w:cs="Meiryo UI" w:hint="eastAsia"/>
          <w:u w:val="single"/>
        </w:rPr>
        <w:t>を御覧ください。</w:t>
      </w:r>
      <w:r w:rsidR="00FA691F" w:rsidRPr="008C291B">
        <w:rPr>
          <w:rFonts w:ascii="Meiryo UI" w:eastAsia="Meiryo UI" w:hAnsi="Meiryo UI" w:cs="Meiryo UI"/>
          <w:u w:val="single"/>
        </w:rPr>
        <w:br/>
      </w:r>
      <w:r w:rsidR="00FA691F"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B13B22C"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5FF24538" w14:textId="69DEEF78" w:rsidR="00066DF4" w:rsidRDefault="00066DF4">
      <w:pPr>
        <w:widowControl/>
        <w:jc w:val="left"/>
        <w:rPr>
          <w:rFonts w:ascii="Meiryo UI" w:eastAsia="Meiryo UI" w:hAnsi="Meiryo UI" w:cs="Meiryo UI"/>
        </w:rPr>
      </w:pPr>
      <w:r>
        <w:rPr>
          <w:rFonts w:ascii="Meiryo UI" w:eastAsia="Meiryo UI" w:hAnsi="Meiryo UI" w:cs="Meiryo UI"/>
        </w:rPr>
        <w:br w:type="page"/>
      </w:r>
    </w:p>
    <w:p w14:paraId="2895BB64" w14:textId="10DC22AE" w:rsidR="00066DF4" w:rsidRDefault="00066DF4" w:rsidP="008D3D9B">
      <w:pPr>
        <w:pStyle w:val="a5"/>
        <w:widowControl/>
        <w:numPr>
          <w:ilvl w:val="0"/>
          <w:numId w:val="10"/>
        </w:numPr>
        <w:ind w:leftChars="0"/>
        <w:jc w:val="left"/>
        <w:rPr>
          <w:rFonts w:ascii="Meiryo UI" w:eastAsia="Meiryo UI" w:hAnsi="Meiryo UI" w:cs="Meiryo UI"/>
        </w:rPr>
      </w:pPr>
      <w:bookmarkStart w:id="17" w:name="_Hlk177155698"/>
      <w:r w:rsidRPr="008D3D9B">
        <w:rPr>
          <w:rFonts w:ascii="Meiryo UI" w:eastAsia="Meiryo UI" w:hAnsi="Meiryo UI" w:cs="Meiryo UI" w:hint="eastAsia"/>
        </w:rPr>
        <w:lastRenderedPageBreak/>
        <w:t>簡易応募</w:t>
      </w:r>
    </w:p>
    <w:p w14:paraId="3EAC12F7" w14:textId="1B64C879" w:rsidR="007D1E5F" w:rsidRDefault="007D1E5F" w:rsidP="00FA691F">
      <w:pPr>
        <w:rPr>
          <w:rFonts w:ascii="Meiryo UI" w:eastAsia="Meiryo UI" w:hAnsi="Meiryo UI" w:cs="Meiryo UI"/>
        </w:rPr>
      </w:pPr>
      <w:r w:rsidRPr="00880C10">
        <w:rPr>
          <w:rFonts w:ascii="Meiryo UI" w:eastAsia="Meiryo UI" w:hAnsi="Meiryo UI" w:cs="Meiryo UI" w:hint="eastAsia"/>
          <w:b/>
          <w:bCs/>
          <w:u w:val="single"/>
        </w:rPr>
        <w:t>特別賞・テーマ別賞のみに応募される場合</w:t>
      </w:r>
      <w:r>
        <w:rPr>
          <w:rFonts w:ascii="Meiryo UI" w:eastAsia="Meiryo UI" w:hAnsi="Meiryo UI" w:cs="Meiryo UI" w:hint="eastAsia"/>
        </w:rPr>
        <w:t>は、以下をご記入ください（一般応募の場合は既に記載の事項と重複しますので回答不要です）。</w:t>
      </w:r>
    </w:p>
    <w:p w14:paraId="2BE42F47" w14:textId="77777777" w:rsidR="007D1E5F" w:rsidRDefault="007D1E5F" w:rsidP="00FA691F">
      <w:pPr>
        <w:rPr>
          <w:rFonts w:ascii="Meiryo UI" w:eastAsia="Meiryo UI" w:hAnsi="Meiryo UI" w:cs="Meiryo UI"/>
        </w:rPr>
      </w:pPr>
    </w:p>
    <w:p w14:paraId="064E0525" w14:textId="77777777" w:rsidR="00880C10" w:rsidRDefault="00880C10" w:rsidP="00880C10">
      <w:pPr>
        <w:widowControl/>
        <w:jc w:val="left"/>
        <w:rPr>
          <w:rFonts w:ascii="Meiryo UI" w:eastAsia="Meiryo UI" w:hAnsi="Meiryo UI" w:cs="Meiryo UI"/>
        </w:rPr>
      </w:pPr>
      <w:r>
        <w:rPr>
          <w:rFonts w:ascii="Meiryo UI" w:eastAsia="Meiryo UI" w:hAnsi="Meiryo UI" w:cs="Meiryo UI" w:hint="eastAsia"/>
        </w:rPr>
        <w:t>【特別賞へのPR】</w:t>
      </w:r>
    </w:p>
    <w:p w14:paraId="7A28135C" w14:textId="6AE5F320" w:rsidR="00880C10" w:rsidRDefault="00880C10" w:rsidP="00880C10">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317282">
        <w:rPr>
          <w:rFonts w:ascii="Meiryo UI" w:eastAsia="Meiryo UI" w:hAnsi="Meiryo UI" w:cs="Meiryo UI" w:hint="eastAsia"/>
        </w:rPr>
        <w:t>(a)</w:t>
      </w:r>
      <w:r w:rsidRPr="00317282">
        <w:rPr>
          <w:rFonts w:ascii="Meiryo UI" w:eastAsia="Meiryo UI" w:hAnsi="Meiryo UI" w:cs="Meiryo UI" w:hint="eastAsia"/>
        </w:rPr>
        <w:t>取組</w:t>
      </w:r>
      <w:r w:rsidR="00317282" w:rsidRPr="00317282">
        <w:rPr>
          <w:rFonts w:ascii="Meiryo UI" w:eastAsia="Meiryo UI" w:hAnsi="Meiryo UI" w:cs="Meiryo UI" w:hint="eastAsia"/>
        </w:rPr>
        <w:t>の</w:t>
      </w:r>
      <w:r w:rsidRPr="00317282">
        <w:rPr>
          <w:rFonts w:ascii="Meiryo UI" w:eastAsia="Meiryo UI" w:hAnsi="Meiryo UI" w:cs="Meiryo UI" w:hint="eastAsia"/>
        </w:rPr>
        <w:t>内容</w:t>
      </w:r>
      <w:r w:rsidR="00317282" w:rsidRPr="00317282">
        <w:rPr>
          <w:rFonts w:ascii="Meiryo UI" w:eastAsia="Meiryo UI" w:hAnsi="Meiryo UI" w:cs="Meiryo UI" w:hint="eastAsia"/>
        </w:rPr>
        <w:t>、</w:t>
      </w:r>
      <w:r w:rsidR="00317282">
        <w:rPr>
          <w:rFonts w:ascii="Meiryo UI" w:eastAsia="Meiryo UI" w:hAnsi="Meiryo UI" w:cs="Meiryo UI" w:hint="eastAsia"/>
        </w:rPr>
        <w:t>(b)</w:t>
      </w:r>
      <w:r w:rsidR="00317282" w:rsidRPr="00317282">
        <w:rPr>
          <w:rFonts w:ascii="Meiryo UI" w:eastAsia="Meiryo UI" w:hAnsi="Meiryo UI" w:cs="Meiryo UI" w:hint="eastAsia"/>
        </w:rPr>
        <w:t>それ</w:t>
      </w:r>
      <w:r w:rsidRPr="00317282">
        <w:rPr>
          <w:rFonts w:ascii="Meiryo UI" w:eastAsia="Meiryo UI" w:hAnsi="Meiryo UI" w:cs="Meiryo UI" w:hint="eastAsia"/>
        </w:rPr>
        <w:t>が</w:t>
      </w:r>
      <w:r w:rsidR="00317282">
        <w:rPr>
          <w:rFonts w:ascii="Meiryo UI" w:eastAsia="Meiryo UI" w:hAnsi="Meiryo UI" w:cs="Meiryo UI" w:hint="eastAsia"/>
        </w:rPr>
        <w:t>特別賞に</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w:t>
      </w:r>
      <w:r>
        <w:rPr>
          <w:rFonts w:ascii="Meiryo UI" w:eastAsia="Meiryo UI" w:hAnsi="Meiryo UI" w:cs="Meiryo UI" w:hint="eastAsia"/>
          <w:b/>
          <w:bCs/>
          <w:u w:val="single"/>
        </w:rPr>
        <w:t>を</w:t>
      </w:r>
      <w:r w:rsidRPr="008C291B">
        <w:rPr>
          <w:rFonts w:ascii="Meiryo UI" w:eastAsia="Meiryo UI" w:hAnsi="Meiryo UI" w:cs="Meiryo UI" w:hint="eastAsia"/>
          <w:b/>
          <w:bCs/>
          <w:u w:val="single"/>
        </w:rPr>
        <w:t>交えて</w:t>
      </w:r>
      <w:r w:rsidRPr="008F6C72">
        <w:rPr>
          <w:rFonts w:ascii="Meiryo UI" w:eastAsia="Meiryo UI" w:hAnsi="Meiryo UI" w:cs="Meiryo UI" w:hint="eastAsia"/>
        </w:rPr>
        <w:t>、</w:t>
      </w:r>
      <w:r w:rsidR="00317282">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880C10" w:rsidRPr="00A35845" w14:paraId="4D83B526" w14:textId="77777777" w:rsidTr="00571836">
        <w:tc>
          <w:tcPr>
            <w:tcW w:w="9628" w:type="dxa"/>
          </w:tcPr>
          <w:p w14:paraId="6E7BB617" w14:textId="143552E9" w:rsidR="00880C10" w:rsidRPr="00317282" w:rsidRDefault="00317282" w:rsidP="00571836">
            <w:pPr>
              <w:rPr>
                <w:rFonts w:ascii="Meiryo UI" w:eastAsia="Meiryo UI" w:hAnsi="Meiryo UI" w:cs="Meiryo UI"/>
              </w:rPr>
            </w:pPr>
            <w:r>
              <w:rPr>
                <w:rFonts w:ascii="Meiryo UI" w:eastAsia="Meiryo UI" w:hAnsi="Meiryo UI" w:cs="Meiryo UI" w:hint="eastAsia"/>
              </w:rPr>
              <w:t>(a)取組内容：</w:t>
            </w:r>
          </w:p>
          <w:p w14:paraId="2DECA4BF" w14:textId="77777777" w:rsidR="00317282" w:rsidRDefault="00317282" w:rsidP="00571836">
            <w:pPr>
              <w:rPr>
                <w:rFonts w:ascii="Meiryo UI" w:eastAsia="Meiryo UI" w:hAnsi="Meiryo UI" w:cs="Meiryo UI"/>
              </w:rPr>
            </w:pPr>
          </w:p>
          <w:p w14:paraId="3FCC8C98" w14:textId="057D140D" w:rsidR="00880C10" w:rsidRDefault="00317282" w:rsidP="00571836">
            <w:pPr>
              <w:rPr>
                <w:rFonts w:ascii="Meiryo UI" w:eastAsia="Meiryo UI" w:hAnsi="Meiryo UI" w:cs="Meiryo UI"/>
              </w:rPr>
            </w:pPr>
            <w:r>
              <w:rPr>
                <w:rFonts w:ascii="Meiryo UI" w:eastAsia="Meiryo UI" w:hAnsi="Meiryo UI" w:cs="Meiryo UI" w:hint="eastAsia"/>
              </w:rPr>
              <w:t>(b)ポイント：</w:t>
            </w:r>
          </w:p>
          <w:p w14:paraId="3D9642EE" w14:textId="77777777" w:rsidR="00880C10" w:rsidRDefault="00880C10" w:rsidP="00571836">
            <w:pPr>
              <w:rPr>
                <w:rFonts w:ascii="Meiryo UI" w:eastAsia="Meiryo UI" w:hAnsi="Meiryo UI" w:cs="Meiryo UI"/>
              </w:rPr>
            </w:pPr>
          </w:p>
          <w:p w14:paraId="253A6D66" w14:textId="77777777" w:rsidR="00317282" w:rsidRPr="00A35845" w:rsidRDefault="00317282" w:rsidP="00571836">
            <w:pPr>
              <w:rPr>
                <w:rFonts w:ascii="Meiryo UI" w:eastAsia="Meiryo UI" w:hAnsi="Meiryo UI" w:cs="Meiryo UI"/>
              </w:rPr>
            </w:pPr>
          </w:p>
        </w:tc>
      </w:tr>
    </w:tbl>
    <w:p w14:paraId="50C95D80" w14:textId="77777777" w:rsidR="00880C10" w:rsidRDefault="00880C10" w:rsidP="00880C10">
      <w:pPr>
        <w:rPr>
          <w:rFonts w:ascii="Meiryo UI" w:eastAsia="Meiryo UI" w:hAnsi="Meiryo UI" w:cs="Meiryo UI"/>
        </w:rPr>
      </w:pPr>
    </w:p>
    <w:p w14:paraId="5814EA84" w14:textId="77777777" w:rsidR="00880C10" w:rsidRDefault="00880C10" w:rsidP="00880C10">
      <w:pPr>
        <w:rPr>
          <w:rFonts w:ascii="Meiryo UI" w:eastAsia="Meiryo UI" w:hAnsi="Meiryo UI" w:cs="Meiryo UI"/>
        </w:rPr>
      </w:pPr>
      <w:r>
        <w:rPr>
          <w:rFonts w:ascii="Meiryo UI" w:eastAsia="Meiryo UI" w:hAnsi="Meiryo UI" w:cs="Meiryo UI" w:hint="eastAsia"/>
        </w:rPr>
        <w:t>【テーマ別賞へのPR】</w:t>
      </w:r>
    </w:p>
    <w:p w14:paraId="35759CD3" w14:textId="5D16D4CA" w:rsidR="00880C10" w:rsidRDefault="00880C10" w:rsidP="00880C10">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317282">
        <w:rPr>
          <w:rFonts w:ascii="Meiryo UI" w:eastAsia="Meiryo UI" w:hAnsi="Meiryo UI" w:cs="Meiryo UI" w:hint="eastAsia"/>
        </w:rPr>
        <w:t>(a)</w:t>
      </w:r>
      <w:r w:rsidR="00317282" w:rsidRPr="00317282">
        <w:rPr>
          <w:rFonts w:ascii="Meiryo UI" w:eastAsia="Meiryo UI" w:hAnsi="Meiryo UI" w:cs="Meiryo UI" w:hint="eastAsia"/>
        </w:rPr>
        <w:t>取組の内容、</w:t>
      </w:r>
      <w:r w:rsidR="00317282">
        <w:rPr>
          <w:rFonts w:ascii="Meiryo UI" w:eastAsia="Meiryo UI" w:hAnsi="Meiryo UI" w:cs="Meiryo UI" w:hint="eastAsia"/>
        </w:rPr>
        <w:t>(b)</w:t>
      </w:r>
      <w:r w:rsidR="00317282" w:rsidRPr="00317282">
        <w:rPr>
          <w:rFonts w:ascii="Meiryo UI" w:eastAsia="Meiryo UI" w:hAnsi="Meiryo UI" w:cs="Meiryo UI" w:hint="eastAsia"/>
        </w:rPr>
        <w:t>それが</w:t>
      </w:r>
      <w:r w:rsidR="00317282">
        <w:rPr>
          <w:rFonts w:ascii="Meiryo UI" w:eastAsia="Meiryo UI" w:hAnsi="Meiryo UI" w:cs="Meiryo UI" w:hint="eastAsia"/>
        </w:rPr>
        <w:t>テーマ別賞に</w:t>
      </w:r>
      <w:r w:rsidRPr="008F6C72">
        <w:rPr>
          <w:rFonts w:ascii="Meiryo UI" w:eastAsia="Meiryo UI" w:hAnsi="Meiryo UI" w:cs="Meiryo UI" w:hint="eastAsia"/>
        </w:rPr>
        <w:t>該当すると考えるポイントを、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可能な限り定量的な情報（ケーススタディ、既に実現したインパクト及び/又は将来的に期待されるインパクトの情報等）を交えて</w:t>
      </w:r>
      <w:r w:rsidRPr="008F6C72">
        <w:rPr>
          <w:rFonts w:ascii="Meiryo UI" w:eastAsia="Meiryo UI" w:hAnsi="Meiryo UI" w:cs="Meiryo UI" w:hint="eastAsia"/>
        </w:rPr>
        <w:t>、</w:t>
      </w:r>
      <w:r w:rsidR="00317282">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Pr>
          <w:rFonts w:ascii="Meiryo UI" w:eastAsia="Meiryo UI" w:hAnsi="Meiryo UI" w:cs="Meiryo UI" w:hint="eastAsia"/>
          <w:u w:val="single"/>
        </w:rPr>
        <w:t>７</w:t>
      </w:r>
      <w:r w:rsidRPr="008C291B">
        <w:rPr>
          <w:rFonts w:ascii="Meiryo UI" w:eastAsia="Meiryo UI" w:hAnsi="Meiryo UI" w:cs="Meiryo UI" w:hint="eastAsia"/>
          <w:u w:val="single"/>
        </w:rPr>
        <w:t>.（</w:t>
      </w:r>
      <w:r>
        <w:rPr>
          <w:rFonts w:ascii="Meiryo UI" w:eastAsia="Meiryo UI" w:hAnsi="Meiryo UI" w:cs="Meiryo UI" w:hint="eastAsia"/>
          <w:u w:val="single"/>
        </w:rPr>
        <w:t>４</w:t>
      </w:r>
      <w:r w:rsidRPr="008C291B">
        <w:rPr>
          <w:rFonts w:ascii="Meiryo UI" w:eastAsia="Meiryo UI" w:hAnsi="Meiryo UI" w:cs="Meiryo UI" w:hint="eastAsia"/>
          <w:u w:val="single"/>
        </w:rPr>
        <w:t>）③を御覧ください。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9628" w:type="dxa"/>
        <w:tblLook w:val="04A0" w:firstRow="1" w:lastRow="0" w:firstColumn="1" w:lastColumn="0" w:noHBand="0" w:noVBand="1"/>
      </w:tblPr>
      <w:tblGrid>
        <w:gridCol w:w="9628"/>
      </w:tblGrid>
      <w:tr w:rsidR="00982179" w:rsidRPr="00A35845" w14:paraId="51615DA3" w14:textId="77777777" w:rsidTr="00982179">
        <w:tc>
          <w:tcPr>
            <w:tcW w:w="9628" w:type="dxa"/>
          </w:tcPr>
          <w:p w14:paraId="4AE4DFF8" w14:textId="77777777" w:rsidR="00982179" w:rsidRPr="00317282" w:rsidRDefault="00982179" w:rsidP="00317282">
            <w:pPr>
              <w:rPr>
                <w:rFonts w:ascii="Meiryo UI" w:eastAsia="Meiryo UI" w:hAnsi="Meiryo UI" w:cs="Meiryo UI"/>
              </w:rPr>
            </w:pPr>
            <w:r>
              <w:rPr>
                <w:rFonts w:ascii="Meiryo UI" w:eastAsia="Meiryo UI" w:hAnsi="Meiryo UI" w:cs="Meiryo UI" w:hint="eastAsia"/>
              </w:rPr>
              <w:t>(a)取組内容：</w:t>
            </w:r>
          </w:p>
          <w:p w14:paraId="109C8B11" w14:textId="77777777" w:rsidR="00982179" w:rsidRDefault="00982179" w:rsidP="00317282">
            <w:pPr>
              <w:rPr>
                <w:rFonts w:ascii="Meiryo UI" w:eastAsia="Meiryo UI" w:hAnsi="Meiryo UI" w:cs="Meiryo UI"/>
              </w:rPr>
            </w:pPr>
          </w:p>
          <w:p w14:paraId="608FD0EF" w14:textId="77777777" w:rsidR="00982179" w:rsidRDefault="00982179" w:rsidP="00317282">
            <w:pPr>
              <w:rPr>
                <w:rFonts w:ascii="Meiryo UI" w:eastAsia="Meiryo UI" w:hAnsi="Meiryo UI" w:cs="Meiryo UI"/>
              </w:rPr>
            </w:pPr>
            <w:r>
              <w:rPr>
                <w:rFonts w:ascii="Meiryo UI" w:eastAsia="Meiryo UI" w:hAnsi="Meiryo UI" w:cs="Meiryo UI" w:hint="eastAsia"/>
              </w:rPr>
              <w:t>(b)ポイント：</w:t>
            </w:r>
          </w:p>
          <w:p w14:paraId="084F3ECA" w14:textId="77777777" w:rsidR="00982179" w:rsidRDefault="00982179" w:rsidP="00317282">
            <w:pPr>
              <w:rPr>
                <w:rFonts w:ascii="Meiryo UI" w:eastAsia="Meiryo UI" w:hAnsi="Meiryo UI" w:cs="Meiryo UI"/>
              </w:rPr>
            </w:pPr>
          </w:p>
          <w:p w14:paraId="53904B17" w14:textId="77777777" w:rsidR="00982179" w:rsidRDefault="00982179" w:rsidP="00317282">
            <w:pPr>
              <w:rPr>
                <w:rFonts w:ascii="Meiryo UI" w:eastAsia="Meiryo UI" w:hAnsi="Meiryo UI" w:cs="Meiryo UI"/>
              </w:rPr>
            </w:pPr>
          </w:p>
        </w:tc>
      </w:tr>
    </w:tbl>
    <w:p w14:paraId="37D1CA63" w14:textId="77777777" w:rsidR="00880C10" w:rsidRPr="00880C10" w:rsidRDefault="00880C10" w:rsidP="00FA691F">
      <w:pPr>
        <w:rPr>
          <w:rFonts w:ascii="Meiryo UI" w:eastAsia="Meiryo UI" w:hAnsi="Meiryo UI" w:cs="Meiryo UI"/>
        </w:rPr>
      </w:pPr>
    </w:p>
    <w:p w14:paraId="4169F227" w14:textId="61C27020" w:rsidR="007D1E5F" w:rsidRPr="007D1E5F" w:rsidRDefault="007D1E5F" w:rsidP="007D1E5F">
      <w:pPr>
        <w:rPr>
          <w:rFonts w:ascii="Meiryo UI" w:eastAsia="Meiryo UI" w:hAnsi="Meiryo UI" w:cs="Meiryo UI"/>
        </w:rPr>
      </w:pPr>
      <w:r w:rsidRPr="007D1E5F">
        <w:rPr>
          <w:rFonts w:ascii="Meiryo UI" w:eastAsia="Meiryo UI" w:hAnsi="Meiryo UI" w:cs="Meiryo UI" w:hint="eastAsia"/>
        </w:rPr>
        <w:t>【透明性】</w:t>
      </w:r>
    </w:p>
    <w:p w14:paraId="187B8695" w14:textId="77777777" w:rsidR="007D1E5F" w:rsidRDefault="007D1E5F" w:rsidP="007D1E5F">
      <w:pPr>
        <w:rPr>
          <w:rFonts w:ascii="Meiryo UI" w:eastAsia="Meiryo UI" w:hAnsi="Meiryo UI" w:cs="Meiryo UI"/>
        </w:rPr>
      </w:pPr>
      <w:r w:rsidRPr="007D1E5F">
        <w:rPr>
          <w:rFonts w:ascii="Meiryo UI" w:eastAsia="Meiryo UI" w:hAnsi="Meiryo UI" w:cs="Meiryo UI" w:hint="eastAsia"/>
        </w:rPr>
        <w:t>応募された取組に関する情報を開示されていますか。あれば、その情報開示箇所（レポート名とページ番号、URL等）を記載してください。</w:t>
      </w:r>
    </w:p>
    <w:tbl>
      <w:tblPr>
        <w:tblStyle w:val="a3"/>
        <w:tblW w:w="0" w:type="auto"/>
        <w:tblLook w:val="04A0" w:firstRow="1" w:lastRow="0" w:firstColumn="1" w:lastColumn="0" w:noHBand="0" w:noVBand="1"/>
      </w:tblPr>
      <w:tblGrid>
        <w:gridCol w:w="9628"/>
      </w:tblGrid>
      <w:tr w:rsidR="007D1E5F" w14:paraId="6F376B94" w14:textId="77777777" w:rsidTr="007D1E5F">
        <w:tc>
          <w:tcPr>
            <w:tcW w:w="9628" w:type="dxa"/>
          </w:tcPr>
          <w:p w14:paraId="4772AA46" w14:textId="77777777" w:rsidR="007D1E5F" w:rsidRDefault="007D1E5F" w:rsidP="007D1E5F">
            <w:pPr>
              <w:rPr>
                <w:rFonts w:ascii="Meiryo UI" w:eastAsia="Meiryo UI" w:hAnsi="Meiryo UI" w:cs="Meiryo UI"/>
              </w:rPr>
            </w:pPr>
          </w:p>
          <w:p w14:paraId="688DC0C2" w14:textId="77777777" w:rsidR="007D1E5F" w:rsidRDefault="007D1E5F" w:rsidP="007D1E5F">
            <w:pPr>
              <w:rPr>
                <w:rFonts w:ascii="Meiryo UI" w:eastAsia="Meiryo UI" w:hAnsi="Meiryo UI" w:cs="Meiryo UI"/>
              </w:rPr>
            </w:pPr>
          </w:p>
          <w:p w14:paraId="00CF5098" w14:textId="77777777" w:rsidR="007D1E5F" w:rsidRDefault="007D1E5F" w:rsidP="007D1E5F">
            <w:pPr>
              <w:rPr>
                <w:rFonts w:ascii="Meiryo UI" w:eastAsia="Meiryo UI" w:hAnsi="Meiryo UI" w:cs="Meiryo UI"/>
              </w:rPr>
            </w:pPr>
          </w:p>
          <w:p w14:paraId="14DFF7F0" w14:textId="77777777" w:rsidR="00317282" w:rsidRDefault="00317282" w:rsidP="007D1E5F">
            <w:pPr>
              <w:rPr>
                <w:rFonts w:ascii="Meiryo UI" w:eastAsia="Meiryo UI" w:hAnsi="Meiryo UI" w:cs="Meiryo UI"/>
              </w:rPr>
            </w:pPr>
          </w:p>
        </w:tc>
      </w:tr>
    </w:tbl>
    <w:p w14:paraId="55E6AF62" w14:textId="77777777" w:rsidR="007D1E5F" w:rsidRDefault="007D1E5F" w:rsidP="007D1E5F">
      <w:pPr>
        <w:rPr>
          <w:rFonts w:ascii="Meiryo UI" w:eastAsia="Meiryo UI" w:hAnsi="Meiryo UI" w:cs="Meiryo UI"/>
        </w:rPr>
      </w:pPr>
    </w:p>
    <w:p w14:paraId="30581270" w14:textId="77777777" w:rsidR="00CB3278" w:rsidRDefault="00CB3278" w:rsidP="007D1E5F">
      <w:pPr>
        <w:rPr>
          <w:rFonts w:ascii="Meiryo UI" w:eastAsia="Meiryo UI" w:hAnsi="Meiryo UI" w:cs="Meiryo UI"/>
        </w:rPr>
      </w:pPr>
    </w:p>
    <w:p w14:paraId="417E1E71" w14:textId="77777777" w:rsidR="00CB3278" w:rsidRDefault="00CB3278" w:rsidP="007D1E5F">
      <w:pPr>
        <w:rPr>
          <w:rFonts w:ascii="Meiryo UI" w:eastAsia="Meiryo UI" w:hAnsi="Meiryo UI" w:cs="Meiryo UI"/>
        </w:rPr>
      </w:pPr>
    </w:p>
    <w:p w14:paraId="4B0FF02C" w14:textId="77777777" w:rsidR="00CB3278" w:rsidRPr="007D1E5F" w:rsidRDefault="00CB3278" w:rsidP="007D1E5F">
      <w:pPr>
        <w:rPr>
          <w:rFonts w:ascii="Meiryo UI" w:eastAsia="Meiryo UI" w:hAnsi="Meiryo UI" w:cs="Meiryo UI"/>
        </w:rPr>
      </w:pPr>
    </w:p>
    <w:p w14:paraId="0DE337B8" w14:textId="7C23550C" w:rsidR="007D1E5F" w:rsidRPr="007D1E5F" w:rsidRDefault="007D1E5F" w:rsidP="007D1E5F">
      <w:pPr>
        <w:rPr>
          <w:rFonts w:ascii="Meiryo UI" w:eastAsia="Meiryo UI" w:hAnsi="Meiryo UI" w:cs="Meiryo UI"/>
        </w:rPr>
      </w:pPr>
      <w:r w:rsidRPr="007D1E5F">
        <w:rPr>
          <w:rFonts w:ascii="Meiryo UI" w:eastAsia="Meiryo UI" w:hAnsi="Meiryo UI" w:cs="Meiryo UI" w:hint="eastAsia"/>
        </w:rPr>
        <w:lastRenderedPageBreak/>
        <w:t>【体制】</w:t>
      </w:r>
    </w:p>
    <w:p w14:paraId="60DD3DA5" w14:textId="77777777" w:rsidR="007D1E5F" w:rsidRDefault="007D1E5F" w:rsidP="007D1E5F">
      <w:pPr>
        <w:rPr>
          <w:rFonts w:ascii="Meiryo UI" w:eastAsia="Meiryo UI" w:hAnsi="Meiryo UI" w:cs="Meiryo UI"/>
        </w:rPr>
      </w:pPr>
      <w:r w:rsidRPr="007D1E5F">
        <w:rPr>
          <w:rFonts w:ascii="Meiryo UI" w:eastAsia="Meiryo UI" w:hAnsi="Meiryo UI" w:cs="Meiryo UI" w:hint="eastAsia"/>
        </w:rPr>
        <w:t>①応募された取組に関する経営層のコミットメントがありますか。</w:t>
      </w:r>
    </w:p>
    <w:tbl>
      <w:tblPr>
        <w:tblStyle w:val="a3"/>
        <w:tblW w:w="9184" w:type="dxa"/>
        <w:tblInd w:w="-5" w:type="dxa"/>
        <w:tblLook w:val="04A0" w:firstRow="1" w:lastRow="0" w:firstColumn="1" w:lastColumn="0" w:noHBand="0" w:noVBand="1"/>
      </w:tblPr>
      <w:tblGrid>
        <w:gridCol w:w="850"/>
        <w:gridCol w:w="3742"/>
        <w:gridCol w:w="850"/>
        <w:gridCol w:w="3742"/>
      </w:tblGrid>
      <w:tr w:rsidR="007D1E5F" w:rsidRPr="00A35845" w14:paraId="0CD72305" w14:textId="77777777" w:rsidTr="002F4DBC">
        <w:tc>
          <w:tcPr>
            <w:tcW w:w="850" w:type="dxa"/>
          </w:tcPr>
          <w:p w14:paraId="2BCB2CFF" w14:textId="77777777" w:rsidR="007D1E5F" w:rsidRPr="00A35845" w:rsidRDefault="007D1E5F" w:rsidP="002F4DBC">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C89F241" w14:textId="4B4C723F" w:rsidR="007D1E5F" w:rsidRPr="00A35845" w:rsidRDefault="007D1E5F" w:rsidP="002F4DBC">
            <w:pPr>
              <w:pStyle w:val="a5"/>
              <w:ind w:leftChars="0" w:left="0"/>
              <w:rPr>
                <w:rFonts w:ascii="Meiryo UI" w:eastAsia="Meiryo UI" w:hAnsi="Meiryo UI" w:cs="Meiryo UI"/>
              </w:rPr>
            </w:pPr>
            <w:r>
              <w:rPr>
                <w:rFonts w:ascii="Meiryo UI" w:eastAsia="Meiryo UI" w:hAnsi="Meiryo UI" w:cs="Meiryo UI" w:hint="eastAsia"/>
              </w:rPr>
              <w:t>ある</w:t>
            </w:r>
          </w:p>
        </w:tc>
        <w:tc>
          <w:tcPr>
            <w:tcW w:w="850" w:type="dxa"/>
          </w:tcPr>
          <w:p w14:paraId="431F6342" w14:textId="77777777" w:rsidR="007D1E5F" w:rsidRPr="00A35845" w:rsidRDefault="007D1E5F" w:rsidP="002F4DB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62FA4EF" w14:textId="2D47DE5B" w:rsidR="007D1E5F" w:rsidRPr="00A35845" w:rsidRDefault="007D1E5F" w:rsidP="002F4DBC">
            <w:pPr>
              <w:pStyle w:val="a5"/>
              <w:ind w:leftChars="0" w:left="0"/>
              <w:rPr>
                <w:rFonts w:ascii="Meiryo UI" w:eastAsia="Meiryo UI" w:hAnsi="Meiryo UI" w:cs="Meiryo UI"/>
              </w:rPr>
            </w:pPr>
            <w:r>
              <w:rPr>
                <w:rFonts w:ascii="Meiryo UI" w:eastAsia="Meiryo UI" w:hAnsi="Meiryo UI" w:cs="Meiryo UI" w:hint="eastAsia"/>
              </w:rPr>
              <w:t>明示的なものは</w:t>
            </w:r>
            <w:r w:rsidRPr="00A35845">
              <w:rPr>
                <w:rFonts w:ascii="Meiryo UI" w:eastAsia="Meiryo UI" w:hAnsi="Meiryo UI" w:cs="Meiryo UI" w:hint="eastAsia"/>
              </w:rPr>
              <w:t>ない</w:t>
            </w:r>
          </w:p>
        </w:tc>
      </w:tr>
    </w:tbl>
    <w:p w14:paraId="15AF6E26" w14:textId="4BF14563" w:rsidR="007D1E5F" w:rsidRDefault="007D1E5F" w:rsidP="007D1E5F">
      <w:pPr>
        <w:rPr>
          <w:rFonts w:ascii="Meiryo UI" w:eastAsia="Meiryo UI" w:hAnsi="Meiryo UI" w:cs="Meiryo UI"/>
        </w:rPr>
      </w:pPr>
      <w:r>
        <w:rPr>
          <w:rFonts w:ascii="Meiryo UI" w:eastAsia="Meiryo UI" w:hAnsi="Meiryo UI" w:cs="Meiryo UI" w:hint="eastAsia"/>
        </w:rPr>
        <w:t>ある場合、</w:t>
      </w:r>
      <w:r w:rsidRPr="00880C10">
        <w:rPr>
          <w:rFonts w:ascii="Meiryo UI" w:eastAsia="Meiryo UI" w:hAnsi="Meiryo UI" w:cs="Meiryo UI" w:hint="eastAsia"/>
        </w:rPr>
        <w:t>どのようにコミットメントしているか</w:t>
      </w:r>
      <w:r>
        <w:rPr>
          <w:rFonts w:ascii="Meiryo UI" w:eastAsia="Meiryo UI" w:hAnsi="Meiryo UI" w:cs="Meiryo UI" w:hint="eastAsia"/>
        </w:rPr>
        <w:t>を</w:t>
      </w:r>
      <w:r w:rsidRPr="00880C10">
        <w:rPr>
          <w:rFonts w:ascii="Meiryo UI" w:eastAsia="Meiryo UI" w:hAnsi="Meiryo UI" w:cs="Meiryo UI" w:hint="eastAsia"/>
        </w:rPr>
        <w:t>以下に記載してください。</w:t>
      </w:r>
    </w:p>
    <w:p w14:paraId="01AF026D" w14:textId="0B13E7C7" w:rsidR="007D1E5F" w:rsidRPr="00880C10" w:rsidRDefault="007D1E5F" w:rsidP="00880C10">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7D1E5F" w:rsidRPr="00A35845" w14:paraId="79273530" w14:textId="77777777" w:rsidTr="002F4DBC">
        <w:tc>
          <w:tcPr>
            <w:tcW w:w="9628" w:type="dxa"/>
          </w:tcPr>
          <w:p w14:paraId="31FCD069" w14:textId="77777777" w:rsidR="007D1E5F" w:rsidRPr="00982179" w:rsidRDefault="007D1E5F" w:rsidP="002F4DBC">
            <w:pPr>
              <w:rPr>
                <w:rFonts w:ascii="Meiryo UI" w:eastAsia="Meiryo UI" w:hAnsi="Meiryo UI" w:cs="Meiryo UI"/>
              </w:rPr>
            </w:pPr>
          </w:p>
          <w:p w14:paraId="4AD42A8E" w14:textId="77777777" w:rsidR="007D1E5F" w:rsidRPr="00982179" w:rsidRDefault="007D1E5F" w:rsidP="002F4DBC">
            <w:pPr>
              <w:rPr>
                <w:rFonts w:ascii="Meiryo UI" w:eastAsia="Meiryo UI" w:hAnsi="Meiryo UI" w:cs="Meiryo UI"/>
              </w:rPr>
            </w:pPr>
          </w:p>
          <w:p w14:paraId="43AF1F5C" w14:textId="77777777" w:rsidR="007D1E5F" w:rsidRPr="00982179" w:rsidRDefault="007D1E5F" w:rsidP="002F4DBC">
            <w:pPr>
              <w:rPr>
                <w:rFonts w:ascii="Meiryo UI" w:eastAsia="Meiryo UI" w:hAnsi="Meiryo UI" w:cs="Meiryo UI"/>
              </w:rPr>
            </w:pPr>
          </w:p>
          <w:p w14:paraId="3052F253" w14:textId="77777777" w:rsidR="007D1E5F" w:rsidRPr="00982179" w:rsidRDefault="007D1E5F" w:rsidP="002F4DBC">
            <w:pPr>
              <w:rPr>
                <w:rFonts w:ascii="Meiryo UI" w:eastAsia="Meiryo UI" w:hAnsi="Meiryo UI" w:cs="Meiryo UI"/>
              </w:rPr>
            </w:pPr>
          </w:p>
        </w:tc>
      </w:tr>
    </w:tbl>
    <w:p w14:paraId="595147F5" w14:textId="77777777" w:rsidR="007D1E5F" w:rsidRPr="007D1E5F" w:rsidRDefault="007D1E5F" w:rsidP="007D1E5F">
      <w:pPr>
        <w:rPr>
          <w:rFonts w:ascii="Meiryo UI" w:eastAsia="Meiryo UI" w:hAnsi="Meiryo UI" w:cs="Meiryo UI"/>
        </w:rPr>
      </w:pPr>
    </w:p>
    <w:p w14:paraId="2292DECD" w14:textId="5A2DA4B5" w:rsidR="007D1E5F" w:rsidRPr="007D1E5F" w:rsidRDefault="007D1E5F" w:rsidP="007D1E5F">
      <w:pPr>
        <w:rPr>
          <w:rFonts w:ascii="Meiryo UI" w:eastAsia="Meiryo UI" w:hAnsi="Meiryo UI" w:cs="Meiryo UI"/>
        </w:rPr>
      </w:pPr>
      <w:r w:rsidRPr="007D1E5F">
        <w:rPr>
          <w:rFonts w:ascii="Meiryo UI" w:eastAsia="Meiryo UI" w:hAnsi="Meiryo UI" w:cs="Meiryo UI" w:hint="eastAsia"/>
        </w:rPr>
        <w:t>②応募された取組を実行するための体制について、記載</w:t>
      </w:r>
      <w:r w:rsidR="00A32B34">
        <w:rPr>
          <w:rFonts w:ascii="Meiryo UI" w:eastAsia="Meiryo UI" w:hAnsi="Meiryo UI" w:cs="Meiryo UI" w:hint="eastAsia"/>
        </w:rPr>
        <w:t>して</w:t>
      </w:r>
      <w:r w:rsidRPr="007D1E5F">
        <w:rPr>
          <w:rFonts w:ascii="Meiryo UI" w:eastAsia="Meiryo UI" w:hAnsi="Meiryo UI" w:cs="Meiryo UI" w:hint="eastAsia"/>
        </w:rPr>
        <w:t>ください。</w:t>
      </w:r>
    </w:p>
    <w:p w14:paraId="0F483AA1" w14:textId="777A1B9C" w:rsidR="007D1E5F" w:rsidRDefault="007D1E5F" w:rsidP="007D1E5F">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7D1E5F" w14:paraId="3319F86A" w14:textId="77777777" w:rsidTr="007D1E5F">
        <w:tc>
          <w:tcPr>
            <w:tcW w:w="9628" w:type="dxa"/>
          </w:tcPr>
          <w:p w14:paraId="798C1A46" w14:textId="77777777" w:rsidR="007D1E5F" w:rsidRDefault="007D1E5F" w:rsidP="007D1E5F">
            <w:pPr>
              <w:rPr>
                <w:rFonts w:ascii="Meiryo UI" w:eastAsia="Meiryo UI" w:hAnsi="Meiryo UI" w:cs="Meiryo UI"/>
              </w:rPr>
            </w:pPr>
          </w:p>
          <w:p w14:paraId="323FF38A" w14:textId="77777777" w:rsidR="007D1E5F" w:rsidRDefault="007D1E5F" w:rsidP="007D1E5F">
            <w:pPr>
              <w:rPr>
                <w:rFonts w:ascii="Meiryo UI" w:eastAsia="Meiryo UI" w:hAnsi="Meiryo UI" w:cs="Meiryo UI"/>
              </w:rPr>
            </w:pPr>
          </w:p>
          <w:p w14:paraId="68FB4D22" w14:textId="77777777" w:rsidR="00982179" w:rsidRDefault="00982179" w:rsidP="007D1E5F">
            <w:pPr>
              <w:rPr>
                <w:rFonts w:ascii="Meiryo UI" w:eastAsia="Meiryo UI" w:hAnsi="Meiryo UI" w:cs="Meiryo UI"/>
              </w:rPr>
            </w:pPr>
          </w:p>
          <w:p w14:paraId="36353AB5" w14:textId="77777777" w:rsidR="00982179" w:rsidRDefault="00982179" w:rsidP="007D1E5F">
            <w:pPr>
              <w:rPr>
                <w:rFonts w:ascii="Meiryo UI" w:eastAsia="Meiryo UI" w:hAnsi="Meiryo UI" w:cs="Meiryo UI"/>
              </w:rPr>
            </w:pPr>
          </w:p>
        </w:tc>
      </w:tr>
    </w:tbl>
    <w:p w14:paraId="746F4352" w14:textId="77777777" w:rsidR="007D1E5F" w:rsidRDefault="007D1E5F" w:rsidP="007D1E5F">
      <w:pPr>
        <w:rPr>
          <w:rFonts w:ascii="Meiryo UI" w:eastAsia="Meiryo UI" w:hAnsi="Meiryo UI" w:cs="Meiryo UI"/>
        </w:rPr>
      </w:pPr>
    </w:p>
    <w:p w14:paraId="65436E42" w14:textId="77777777" w:rsidR="00B66154" w:rsidRDefault="00B66154" w:rsidP="007D1E5F">
      <w:pPr>
        <w:rPr>
          <w:rFonts w:ascii="Meiryo UI" w:eastAsia="Meiryo UI" w:hAnsi="Meiryo UI" w:cs="Meiryo UI"/>
        </w:rPr>
      </w:pPr>
      <w:r>
        <w:rPr>
          <w:rFonts w:ascii="Meiryo UI" w:eastAsia="Meiryo UI" w:hAnsi="Meiryo UI" w:cs="Meiryo UI" w:hint="eastAsia"/>
        </w:rPr>
        <w:t>【インパクト】</w:t>
      </w:r>
    </w:p>
    <w:p w14:paraId="717BF241" w14:textId="399F0885" w:rsidR="00B66154" w:rsidRDefault="00B66154" w:rsidP="007D1E5F">
      <w:pPr>
        <w:rPr>
          <w:rFonts w:ascii="Meiryo UI" w:eastAsia="Meiryo UI" w:hAnsi="Meiryo UI" w:cs="Meiryo UI"/>
        </w:rPr>
      </w:pPr>
      <w:r>
        <w:rPr>
          <w:rFonts w:ascii="Meiryo UI" w:eastAsia="Meiryo UI" w:hAnsi="Meiryo UI" w:cs="Meiryo UI" w:hint="eastAsia"/>
        </w:rPr>
        <w:t>③前掲の「ポイント」で書ききれなかった事項があれば、追加で記載してください。なお、募集要項７．（３）の審査基準を参考にしてください。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B66154" w14:paraId="7D7676E8" w14:textId="77777777" w:rsidTr="002F4DBC">
        <w:tc>
          <w:tcPr>
            <w:tcW w:w="9628" w:type="dxa"/>
          </w:tcPr>
          <w:p w14:paraId="04E3071E" w14:textId="77777777" w:rsidR="00B66154" w:rsidRDefault="00B66154" w:rsidP="002F4DBC">
            <w:pPr>
              <w:rPr>
                <w:rFonts w:ascii="Meiryo UI" w:eastAsia="Meiryo UI" w:hAnsi="Meiryo UI" w:cs="Meiryo UI"/>
              </w:rPr>
            </w:pPr>
          </w:p>
          <w:p w14:paraId="1494AA6C" w14:textId="77777777" w:rsidR="00B66154" w:rsidRDefault="00B66154" w:rsidP="002F4DBC">
            <w:pPr>
              <w:rPr>
                <w:rFonts w:ascii="Meiryo UI" w:eastAsia="Meiryo UI" w:hAnsi="Meiryo UI" w:cs="Meiryo UI"/>
              </w:rPr>
            </w:pPr>
          </w:p>
          <w:p w14:paraId="079B6FB4" w14:textId="77777777" w:rsidR="00B66154" w:rsidRDefault="00B66154" w:rsidP="002F4DBC">
            <w:pPr>
              <w:rPr>
                <w:rFonts w:ascii="Meiryo UI" w:eastAsia="Meiryo UI" w:hAnsi="Meiryo UI" w:cs="Meiryo UI"/>
              </w:rPr>
            </w:pPr>
          </w:p>
          <w:p w14:paraId="265A9E45" w14:textId="77777777" w:rsidR="00982179" w:rsidRDefault="00982179" w:rsidP="002F4DBC">
            <w:pPr>
              <w:rPr>
                <w:rFonts w:ascii="Meiryo UI" w:eastAsia="Meiryo UI" w:hAnsi="Meiryo UI" w:cs="Meiryo UI"/>
              </w:rPr>
            </w:pPr>
          </w:p>
        </w:tc>
      </w:tr>
    </w:tbl>
    <w:p w14:paraId="739EBEC1" w14:textId="77777777" w:rsidR="00B66154" w:rsidRPr="00B66154" w:rsidRDefault="00B66154" w:rsidP="007D1E5F">
      <w:pPr>
        <w:rPr>
          <w:rFonts w:ascii="Meiryo UI" w:eastAsia="Meiryo UI" w:hAnsi="Meiryo UI" w:cs="Meiryo UI"/>
        </w:rPr>
      </w:pPr>
    </w:p>
    <w:p w14:paraId="47E57A39" w14:textId="43496386" w:rsidR="00B66154" w:rsidRDefault="00B66154" w:rsidP="007D1E5F">
      <w:pPr>
        <w:rPr>
          <w:rFonts w:ascii="Meiryo UI" w:eastAsia="Meiryo UI" w:hAnsi="Meiryo UI" w:cs="Meiryo UI"/>
        </w:rPr>
      </w:pPr>
      <w:r>
        <w:rPr>
          <w:rFonts w:ascii="Meiryo UI" w:eastAsia="Meiryo UI" w:hAnsi="Meiryo UI" w:cs="Meiryo UI" w:hint="eastAsia"/>
        </w:rPr>
        <w:t>【新規性・波及性】</w:t>
      </w:r>
    </w:p>
    <w:p w14:paraId="04EEE800" w14:textId="77777777" w:rsidR="00B66154" w:rsidRDefault="00B66154" w:rsidP="00B66154">
      <w:pPr>
        <w:rPr>
          <w:rFonts w:ascii="Meiryo UI" w:eastAsia="Meiryo UI" w:hAnsi="Meiryo UI" w:cs="Meiryo UI"/>
        </w:rPr>
      </w:pPr>
      <w:r>
        <w:rPr>
          <w:rFonts w:ascii="Meiryo UI" w:eastAsia="Meiryo UI" w:hAnsi="Meiryo UI" w:cs="Meiryo UI" w:hint="eastAsia"/>
        </w:rPr>
        <w:t>④前掲の「ポイント」で書ききれなかった事項があれば、追加で記載してください。なお、募集要項７．（３）の審査基準を参考にしてください。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B66154" w14:paraId="4B9B80BC" w14:textId="77777777" w:rsidTr="002F4DBC">
        <w:tc>
          <w:tcPr>
            <w:tcW w:w="9628" w:type="dxa"/>
          </w:tcPr>
          <w:p w14:paraId="2D25E95A" w14:textId="77777777" w:rsidR="00B66154" w:rsidRDefault="00B66154" w:rsidP="002F4DBC">
            <w:pPr>
              <w:rPr>
                <w:rFonts w:ascii="Meiryo UI" w:eastAsia="Meiryo UI" w:hAnsi="Meiryo UI" w:cs="Meiryo UI"/>
              </w:rPr>
            </w:pPr>
          </w:p>
          <w:p w14:paraId="2275F9F7" w14:textId="77777777" w:rsidR="00B66154" w:rsidRDefault="00B66154" w:rsidP="002F4DBC">
            <w:pPr>
              <w:rPr>
                <w:rFonts w:ascii="Meiryo UI" w:eastAsia="Meiryo UI" w:hAnsi="Meiryo UI" w:cs="Meiryo UI"/>
              </w:rPr>
            </w:pPr>
          </w:p>
          <w:p w14:paraId="6622A492" w14:textId="77777777" w:rsidR="00B66154" w:rsidRDefault="00B66154" w:rsidP="002F4DBC">
            <w:pPr>
              <w:rPr>
                <w:rFonts w:ascii="Meiryo UI" w:eastAsia="Meiryo UI" w:hAnsi="Meiryo UI" w:cs="Meiryo UI"/>
              </w:rPr>
            </w:pPr>
          </w:p>
          <w:p w14:paraId="23032B29" w14:textId="77777777" w:rsidR="00982179" w:rsidRDefault="00982179" w:rsidP="002F4DBC">
            <w:pPr>
              <w:rPr>
                <w:rFonts w:ascii="Meiryo UI" w:eastAsia="Meiryo UI" w:hAnsi="Meiryo UI" w:cs="Meiryo UI"/>
              </w:rPr>
            </w:pPr>
          </w:p>
        </w:tc>
      </w:tr>
      <w:bookmarkEnd w:id="17"/>
    </w:tbl>
    <w:p w14:paraId="7E5F1D1A" w14:textId="5C46FCF9" w:rsidR="00B66154" w:rsidRPr="00B66154" w:rsidRDefault="00B66154" w:rsidP="007D1E5F">
      <w:pPr>
        <w:rPr>
          <w:rFonts w:ascii="Meiryo UI" w:eastAsia="Meiryo UI" w:hAnsi="Meiryo UI" w:cs="Meiryo UI"/>
        </w:rPr>
      </w:pPr>
    </w:p>
    <w:sectPr w:rsidR="00B66154" w:rsidRPr="00B66154" w:rsidSect="00023C21">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303A" w14:textId="77777777" w:rsidR="00FC2160" w:rsidRDefault="00FC2160" w:rsidP="00083BE3">
      <w:r>
        <w:separator/>
      </w:r>
    </w:p>
  </w:endnote>
  <w:endnote w:type="continuationSeparator" w:id="0">
    <w:p w14:paraId="54E9B6AA" w14:textId="77777777" w:rsidR="00FC2160" w:rsidRDefault="00FC2160" w:rsidP="00083BE3">
      <w:r>
        <w:continuationSeparator/>
      </w:r>
    </w:p>
  </w:endnote>
  <w:endnote w:type="continuationNotice" w:id="1">
    <w:p w14:paraId="2C2B2AA1" w14:textId="77777777" w:rsidR="00FC2160" w:rsidRDefault="00FC2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61927"/>
      <w:docPartObj>
        <w:docPartGallery w:val="Page Numbers (Bottom of Page)"/>
        <w:docPartUnique/>
      </w:docPartObj>
    </w:sdtPr>
    <w:sdtEnd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D73A" w14:textId="77777777" w:rsidR="00FC2160" w:rsidRDefault="00FC2160" w:rsidP="00083BE3">
      <w:r>
        <w:separator/>
      </w:r>
    </w:p>
  </w:footnote>
  <w:footnote w:type="continuationSeparator" w:id="0">
    <w:p w14:paraId="5FDC8F33" w14:textId="77777777" w:rsidR="00FC2160" w:rsidRDefault="00FC2160" w:rsidP="00083BE3">
      <w:r>
        <w:continuationSeparator/>
      </w:r>
    </w:p>
  </w:footnote>
  <w:footnote w:type="continuationNotice" w:id="1">
    <w:p w14:paraId="47C36C07" w14:textId="77777777" w:rsidR="00FC2160" w:rsidRDefault="00FC21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D4ECD"/>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825A8C"/>
    <w:multiLevelType w:val="hybridMultilevel"/>
    <w:tmpl w:val="B0E24FAA"/>
    <w:lvl w:ilvl="0" w:tplc="E1F04134">
      <w:numFmt w:val="bullet"/>
      <w:lvlText w:val="※"/>
      <w:lvlJc w:val="left"/>
      <w:pPr>
        <w:ind w:left="780" w:hanging="360"/>
      </w:pPr>
      <w:rPr>
        <w:rFonts w:ascii="Meiryo UI" w:eastAsia="Meiryo UI" w:hAnsi="Meiryo UI" w:cs="Meiryo UI" w:hint="eastAsia"/>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B">
      <w:start w:val="1"/>
      <w:numFmt w:val="bullet"/>
      <w:lvlText w:val=""/>
      <w:lvlJc w:val="left"/>
      <w:pPr>
        <w:ind w:left="3940" w:hanging="440"/>
      </w:pPr>
      <w:rPr>
        <w:rFonts w:ascii="Wingdings" w:hAnsi="Wingdings" w:hint="default"/>
      </w:rPr>
    </w:lvl>
    <w:lvl w:ilvl="8" w:tplc="0409000D">
      <w:start w:val="1"/>
      <w:numFmt w:val="bullet"/>
      <w:lvlText w:val=""/>
      <w:lvlJc w:val="left"/>
      <w:pPr>
        <w:ind w:left="4380" w:hanging="440"/>
      </w:pPr>
      <w:rPr>
        <w:rFonts w:ascii="Wingdings" w:hAnsi="Wingdings" w:hint="default"/>
      </w:rPr>
    </w:lvl>
  </w:abstractNum>
  <w:abstractNum w:abstractNumId="9"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0"/>
  </w:num>
  <w:num w:numId="2" w16cid:durableId="1597981037">
    <w:abstractNumId w:val="9"/>
  </w:num>
  <w:num w:numId="3" w16cid:durableId="1726639238">
    <w:abstractNumId w:val="3"/>
  </w:num>
  <w:num w:numId="4" w16cid:durableId="16590902">
    <w:abstractNumId w:val="1"/>
  </w:num>
  <w:num w:numId="5" w16cid:durableId="194119901">
    <w:abstractNumId w:val="5"/>
  </w:num>
  <w:num w:numId="6" w16cid:durableId="74596474">
    <w:abstractNumId w:val="11"/>
  </w:num>
  <w:num w:numId="7" w16cid:durableId="754086110">
    <w:abstractNumId w:val="7"/>
  </w:num>
  <w:num w:numId="8" w16cid:durableId="726027151">
    <w:abstractNumId w:val="13"/>
  </w:num>
  <w:num w:numId="9" w16cid:durableId="97604136">
    <w:abstractNumId w:val="0"/>
  </w:num>
  <w:num w:numId="10" w16cid:durableId="1408579035">
    <w:abstractNumId w:val="14"/>
  </w:num>
  <w:num w:numId="11" w16cid:durableId="1620332802">
    <w:abstractNumId w:val="12"/>
  </w:num>
  <w:num w:numId="12" w16cid:durableId="917665639">
    <w:abstractNumId w:val="2"/>
  </w:num>
  <w:num w:numId="13" w16cid:durableId="1426683459">
    <w:abstractNumId w:val="4"/>
  </w:num>
  <w:num w:numId="14" w16cid:durableId="1642345097">
    <w:abstractNumId w:val="6"/>
  </w:num>
  <w:num w:numId="15" w16cid:durableId="1320427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23C21"/>
    <w:rsid w:val="00026688"/>
    <w:rsid w:val="00047D35"/>
    <w:rsid w:val="00066DF4"/>
    <w:rsid w:val="00083BE3"/>
    <w:rsid w:val="000849BB"/>
    <w:rsid w:val="000B59C7"/>
    <w:rsid w:val="000B701A"/>
    <w:rsid w:val="000C613F"/>
    <w:rsid w:val="000D5126"/>
    <w:rsid w:val="000D7D62"/>
    <w:rsid w:val="000F1A40"/>
    <w:rsid w:val="000F3622"/>
    <w:rsid w:val="000F6F9D"/>
    <w:rsid w:val="00130C9F"/>
    <w:rsid w:val="00170AEE"/>
    <w:rsid w:val="0019212C"/>
    <w:rsid w:val="001A735D"/>
    <w:rsid w:val="001B7CDD"/>
    <w:rsid w:val="001D24B6"/>
    <w:rsid w:val="001F1233"/>
    <w:rsid w:val="001F1465"/>
    <w:rsid w:val="001F3F38"/>
    <w:rsid w:val="00200CB8"/>
    <w:rsid w:val="00207A6B"/>
    <w:rsid w:val="00232F75"/>
    <w:rsid w:val="0023371A"/>
    <w:rsid w:val="00236BBF"/>
    <w:rsid w:val="00250D3B"/>
    <w:rsid w:val="002554E4"/>
    <w:rsid w:val="00295B3F"/>
    <w:rsid w:val="002A1F8D"/>
    <w:rsid w:val="002A3091"/>
    <w:rsid w:val="002D2363"/>
    <w:rsid w:val="002D5E54"/>
    <w:rsid w:val="002E01C4"/>
    <w:rsid w:val="002E5E3C"/>
    <w:rsid w:val="002F6531"/>
    <w:rsid w:val="002F6ECD"/>
    <w:rsid w:val="002F71AD"/>
    <w:rsid w:val="00317282"/>
    <w:rsid w:val="0032623B"/>
    <w:rsid w:val="00332214"/>
    <w:rsid w:val="003335A2"/>
    <w:rsid w:val="0034004D"/>
    <w:rsid w:val="003538DD"/>
    <w:rsid w:val="003557A0"/>
    <w:rsid w:val="00362AAF"/>
    <w:rsid w:val="00364CE0"/>
    <w:rsid w:val="00385965"/>
    <w:rsid w:val="003867C7"/>
    <w:rsid w:val="003B0603"/>
    <w:rsid w:val="003B2A58"/>
    <w:rsid w:val="003E120A"/>
    <w:rsid w:val="003E1321"/>
    <w:rsid w:val="00413B92"/>
    <w:rsid w:val="00420E67"/>
    <w:rsid w:val="00444342"/>
    <w:rsid w:val="00446F0C"/>
    <w:rsid w:val="00484A8D"/>
    <w:rsid w:val="004A50FF"/>
    <w:rsid w:val="004C2141"/>
    <w:rsid w:val="004C4829"/>
    <w:rsid w:val="004E6D8B"/>
    <w:rsid w:val="005070C7"/>
    <w:rsid w:val="005245B2"/>
    <w:rsid w:val="0054017B"/>
    <w:rsid w:val="005527D5"/>
    <w:rsid w:val="00575A02"/>
    <w:rsid w:val="00585FB5"/>
    <w:rsid w:val="00596834"/>
    <w:rsid w:val="005B4B63"/>
    <w:rsid w:val="005B79EA"/>
    <w:rsid w:val="005C2F6B"/>
    <w:rsid w:val="005C56B6"/>
    <w:rsid w:val="005D0C12"/>
    <w:rsid w:val="005E5CCF"/>
    <w:rsid w:val="005F3D5B"/>
    <w:rsid w:val="0060084E"/>
    <w:rsid w:val="0061543D"/>
    <w:rsid w:val="00636321"/>
    <w:rsid w:val="00636CA9"/>
    <w:rsid w:val="00642EBA"/>
    <w:rsid w:val="00643F82"/>
    <w:rsid w:val="006679C9"/>
    <w:rsid w:val="00696B2C"/>
    <w:rsid w:val="006A1CBB"/>
    <w:rsid w:val="006A3BBE"/>
    <w:rsid w:val="006B6094"/>
    <w:rsid w:val="006D1E8A"/>
    <w:rsid w:val="00701D14"/>
    <w:rsid w:val="00721FCA"/>
    <w:rsid w:val="0073128C"/>
    <w:rsid w:val="007316D7"/>
    <w:rsid w:val="00743609"/>
    <w:rsid w:val="00775D5A"/>
    <w:rsid w:val="00780E79"/>
    <w:rsid w:val="00783A75"/>
    <w:rsid w:val="007B6E9E"/>
    <w:rsid w:val="007C56F9"/>
    <w:rsid w:val="007D1E5F"/>
    <w:rsid w:val="007F4AE4"/>
    <w:rsid w:val="00843E7B"/>
    <w:rsid w:val="0086321D"/>
    <w:rsid w:val="00880C10"/>
    <w:rsid w:val="00897DC5"/>
    <w:rsid w:val="008A71F9"/>
    <w:rsid w:val="008B31DE"/>
    <w:rsid w:val="008B3714"/>
    <w:rsid w:val="008B71BA"/>
    <w:rsid w:val="008C291B"/>
    <w:rsid w:val="008D3D9B"/>
    <w:rsid w:val="008E3866"/>
    <w:rsid w:val="008F6C72"/>
    <w:rsid w:val="009153D2"/>
    <w:rsid w:val="009165DB"/>
    <w:rsid w:val="00931AF4"/>
    <w:rsid w:val="009735FF"/>
    <w:rsid w:val="00981CBB"/>
    <w:rsid w:val="00982179"/>
    <w:rsid w:val="009E5FCA"/>
    <w:rsid w:val="00A07710"/>
    <w:rsid w:val="00A2334C"/>
    <w:rsid w:val="00A24607"/>
    <w:rsid w:val="00A32B34"/>
    <w:rsid w:val="00A3479B"/>
    <w:rsid w:val="00A35845"/>
    <w:rsid w:val="00A47612"/>
    <w:rsid w:val="00AA41FD"/>
    <w:rsid w:val="00AB6A54"/>
    <w:rsid w:val="00AC7287"/>
    <w:rsid w:val="00AE48EA"/>
    <w:rsid w:val="00B1544E"/>
    <w:rsid w:val="00B3570F"/>
    <w:rsid w:val="00B57135"/>
    <w:rsid w:val="00B62FFD"/>
    <w:rsid w:val="00B66154"/>
    <w:rsid w:val="00B66863"/>
    <w:rsid w:val="00BA1ABA"/>
    <w:rsid w:val="00BA2949"/>
    <w:rsid w:val="00BA33DD"/>
    <w:rsid w:val="00BB177D"/>
    <w:rsid w:val="00BD0FF7"/>
    <w:rsid w:val="00BD77F1"/>
    <w:rsid w:val="00C150D0"/>
    <w:rsid w:val="00C51314"/>
    <w:rsid w:val="00C71888"/>
    <w:rsid w:val="00C825F4"/>
    <w:rsid w:val="00CA0318"/>
    <w:rsid w:val="00CB3278"/>
    <w:rsid w:val="00CC5908"/>
    <w:rsid w:val="00D27C99"/>
    <w:rsid w:val="00D45B17"/>
    <w:rsid w:val="00D70626"/>
    <w:rsid w:val="00DA148E"/>
    <w:rsid w:val="00DA3E7D"/>
    <w:rsid w:val="00DF493B"/>
    <w:rsid w:val="00E069CC"/>
    <w:rsid w:val="00E20590"/>
    <w:rsid w:val="00E21B5E"/>
    <w:rsid w:val="00E22DEE"/>
    <w:rsid w:val="00E27AFB"/>
    <w:rsid w:val="00E32FB4"/>
    <w:rsid w:val="00E8385E"/>
    <w:rsid w:val="00E84FC9"/>
    <w:rsid w:val="00EB165E"/>
    <w:rsid w:val="00EC463D"/>
    <w:rsid w:val="00ED6A07"/>
    <w:rsid w:val="00EE6085"/>
    <w:rsid w:val="00F500E6"/>
    <w:rsid w:val="00F7521B"/>
    <w:rsid w:val="00F8167C"/>
    <w:rsid w:val="00F9450D"/>
    <w:rsid w:val="00FA1716"/>
    <w:rsid w:val="00FA366B"/>
    <w:rsid w:val="00FA691F"/>
    <w:rsid w:val="00FB141B"/>
    <w:rsid w:val="00FC2160"/>
    <w:rsid w:val="00FC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15:docId w15:val="{A1D198BC-E643-4C70-873C-670147CC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75035">
      <w:bodyDiv w:val="1"/>
      <w:marLeft w:val="0"/>
      <w:marRight w:val="0"/>
      <w:marTop w:val="0"/>
      <w:marBottom w:val="0"/>
      <w:divBdr>
        <w:top w:val="none" w:sz="0" w:space="0" w:color="auto"/>
        <w:left w:val="none" w:sz="0" w:space="0" w:color="auto"/>
        <w:bottom w:val="none" w:sz="0" w:space="0" w:color="auto"/>
        <w:right w:val="none" w:sz="0" w:space="0" w:color="auto"/>
      </w:divBdr>
    </w:div>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council/02policy/41124_00012.html" TargetMode="External"/><Relationship Id="rId3" Type="http://schemas.openxmlformats.org/officeDocument/2006/relationships/settings" Target="settings.xml"/><Relationship Id="rId7" Type="http://schemas.openxmlformats.org/officeDocument/2006/relationships/hyperlink" Target="http://www.env.go.jp/press/files/jp/11428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1256</Words>
  <Characters>7162</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2024-09-12T00:07:00Z</cp:lastPrinted>
  <dcterms:created xsi:type="dcterms:W3CDTF">2024-09-17T03:26:00Z</dcterms:created>
  <dcterms:modified xsi:type="dcterms:W3CDTF">2024-09-17T03:26:00Z</dcterms:modified>
</cp:coreProperties>
</file>